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59" w:rsidRDefault="004E1559" w:rsidP="004E1559">
      <w:pPr>
        <w:jc w:val="center"/>
        <w:rPr>
          <w:sz w:val="60"/>
          <w:szCs w:val="60"/>
        </w:rPr>
      </w:pPr>
    </w:p>
    <w:p w:rsidR="004E1559" w:rsidRDefault="004E1559" w:rsidP="004E1559">
      <w:pPr>
        <w:jc w:val="center"/>
        <w:rPr>
          <w:sz w:val="60"/>
          <w:szCs w:val="60"/>
        </w:rPr>
      </w:pPr>
    </w:p>
    <w:p w:rsidR="008A220F" w:rsidRPr="004E1559" w:rsidRDefault="004E1559" w:rsidP="004E1559">
      <w:pPr>
        <w:jc w:val="center"/>
        <w:rPr>
          <w:sz w:val="80"/>
          <w:szCs w:val="80"/>
        </w:rPr>
      </w:pPr>
      <w:r w:rsidRPr="004E1559">
        <w:rPr>
          <w:sz w:val="80"/>
          <w:szCs w:val="80"/>
        </w:rPr>
        <w:t>LABORATORIO DE TERMODINÁMICA</w:t>
      </w:r>
    </w:p>
    <w:p w:rsidR="004E1559" w:rsidRDefault="004E1559" w:rsidP="004E1559">
      <w:pPr>
        <w:jc w:val="center"/>
        <w:rPr>
          <w:sz w:val="32"/>
          <w:szCs w:val="32"/>
        </w:rPr>
      </w:pPr>
    </w:p>
    <w:p w:rsidR="004E1559" w:rsidRPr="004E1559" w:rsidRDefault="004E1559" w:rsidP="004E1559">
      <w:pPr>
        <w:jc w:val="center"/>
        <w:rPr>
          <w:b/>
          <w:i/>
          <w:sz w:val="40"/>
          <w:szCs w:val="40"/>
          <w:u w:val="single"/>
        </w:rPr>
      </w:pPr>
      <w:r w:rsidRPr="004E1559">
        <w:rPr>
          <w:b/>
          <w:i/>
          <w:sz w:val="40"/>
          <w:szCs w:val="40"/>
          <w:u w:val="single"/>
        </w:rPr>
        <w:t xml:space="preserve">PRÁCTICA </w:t>
      </w:r>
      <w:proofErr w:type="gramStart"/>
      <w:r w:rsidRPr="004E1559">
        <w:rPr>
          <w:b/>
          <w:i/>
          <w:sz w:val="40"/>
          <w:szCs w:val="40"/>
          <w:u w:val="single"/>
        </w:rPr>
        <w:t>1 :</w:t>
      </w:r>
      <w:proofErr w:type="gramEnd"/>
      <w:r w:rsidRPr="004E1559">
        <w:rPr>
          <w:b/>
          <w:i/>
          <w:sz w:val="40"/>
          <w:szCs w:val="40"/>
          <w:u w:val="single"/>
        </w:rPr>
        <w:t xml:space="preserve"> TÍTULO DE UN VAPOR HÚMEDO</w:t>
      </w: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>
      <w:pPr>
        <w:rPr>
          <w:sz w:val="32"/>
          <w:szCs w:val="32"/>
        </w:rPr>
      </w:pPr>
    </w:p>
    <w:p w:rsidR="004E1559" w:rsidRDefault="004E1559" w:rsidP="004E1559">
      <w:pPr>
        <w:spacing w:line="240" w:lineRule="auto"/>
        <w:rPr>
          <w:sz w:val="32"/>
          <w:szCs w:val="32"/>
        </w:rPr>
      </w:pPr>
      <w:r w:rsidRPr="004E1559">
        <w:rPr>
          <w:b/>
          <w:sz w:val="32"/>
          <w:szCs w:val="32"/>
        </w:rPr>
        <w:t>Nombre:</w:t>
      </w:r>
      <w:r>
        <w:rPr>
          <w:sz w:val="32"/>
          <w:szCs w:val="32"/>
        </w:rPr>
        <w:t xml:space="preserve"> Carlos Colmenar Manzanero </w:t>
      </w:r>
    </w:p>
    <w:p w:rsidR="004E1559" w:rsidRDefault="004E1559" w:rsidP="004E1559">
      <w:pPr>
        <w:spacing w:line="240" w:lineRule="auto"/>
        <w:rPr>
          <w:sz w:val="32"/>
          <w:szCs w:val="32"/>
        </w:rPr>
      </w:pPr>
      <w:proofErr w:type="spellStart"/>
      <w:r w:rsidRPr="004E1559">
        <w:rPr>
          <w:b/>
          <w:sz w:val="32"/>
          <w:szCs w:val="32"/>
        </w:rPr>
        <w:t>Num.</w:t>
      </w:r>
      <w:proofErr w:type="spellEnd"/>
      <w:r w:rsidRPr="004E1559">
        <w:rPr>
          <w:b/>
          <w:sz w:val="32"/>
          <w:szCs w:val="32"/>
        </w:rPr>
        <w:t xml:space="preserve"> Matrícula:</w:t>
      </w:r>
      <w:r>
        <w:rPr>
          <w:sz w:val="32"/>
          <w:szCs w:val="32"/>
        </w:rPr>
        <w:t xml:space="preserve"> 48833</w:t>
      </w:r>
    </w:p>
    <w:p w:rsidR="004E1559" w:rsidRDefault="004E1559" w:rsidP="004E1559">
      <w:pPr>
        <w:spacing w:line="240" w:lineRule="auto"/>
        <w:rPr>
          <w:sz w:val="32"/>
          <w:szCs w:val="32"/>
        </w:rPr>
      </w:pPr>
      <w:r w:rsidRPr="004E1559">
        <w:rPr>
          <w:b/>
          <w:sz w:val="32"/>
          <w:szCs w:val="32"/>
        </w:rPr>
        <w:t>Grupo:</w:t>
      </w:r>
      <w:r>
        <w:rPr>
          <w:sz w:val="32"/>
          <w:szCs w:val="32"/>
        </w:rPr>
        <w:t xml:space="preserve"> A-204</w:t>
      </w:r>
    </w:p>
    <w:p w:rsidR="008A220F" w:rsidRDefault="004E1559" w:rsidP="004E1559">
      <w:pPr>
        <w:spacing w:line="240" w:lineRule="auto"/>
        <w:rPr>
          <w:sz w:val="32"/>
          <w:szCs w:val="32"/>
        </w:rPr>
      </w:pPr>
      <w:r w:rsidRPr="004E1559">
        <w:rPr>
          <w:b/>
          <w:sz w:val="32"/>
          <w:szCs w:val="32"/>
        </w:rPr>
        <w:t>Grupo Laboratorio:</w:t>
      </w:r>
      <w:r>
        <w:rPr>
          <w:sz w:val="32"/>
          <w:szCs w:val="32"/>
        </w:rPr>
        <w:t xml:space="preserve"> Semana I, Grupo I Miércoles</w:t>
      </w:r>
      <w:r w:rsidR="008A220F">
        <w:rPr>
          <w:sz w:val="32"/>
          <w:szCs w:val="32"/>
        </w:rPr>
        <w:br w:type="page"/>
      </w:r>
    </w:p>
    <w:p w:rsidR="00F64C9A" w:rsidRPr="006D3B4A" w:rsidRDefault="00D87184" w:rsidP="00D87184">
      <w:pPr>
        <w:jc w:val="both"/>
        <w:rPr>
          <w:sz w:val="32"/>
          <w:szCs w:val="32"/>
        </w:rPr>
      </w:pPr>
      <w:proofErr w:type="gramStart"/>
      <w:r w:rsidRPr="006D3B4A">
        <w:rPr>
          <w:sz w:val="32"/>
          <w:szCs w:val="32"/>
        </w:rPr>
        <w:lastRenderedPageBreak/>
        <w:t>1.</w:t>
      </w:r>
      <w:r w:rsidR="005F18DF" w:rsidRPr="006D3B4A">
        <w:rPr>
          <w:sz w:val="32"/>
          <w:szCs w:val="32"/>
        </w:rPr>
        <w:t>INTRODUCCIÓN</w:t>
      </w:r>
      <w:proofErr w:type="gramEnd"/>
      <w:r w:rsidR="005F18DF" w:rsidRPr="006D3B4A">
        <w:rPr>
          <w:sz w:val="32"/>
          <w:szCs w:val="32"/>
        </w:rPr>
        <w:t>:</w:t>
      </w:r>
    </w:p>
    <w:p w:rsidR="005F18DF" w:rsidRDefault="005F18DF" w:rsidP="00D87184">
      <w:pPr>
        <w:jc w:val="both"/>
      </w:pPr>
      <w:r>
        <w:tab/>
        <w:t xml:space="preserve">La determinación experimental del título o calidad de un vapor húmedo es una práctica habitual en determinados procesos industriales que utilizan vapor como agente </w:t>
      </w:r>
      <w:proofErr w:type="spellStart"/>
      <w:r>
        <w:t>caloportador</w:t>
      </w:r>
      <w:proofErr w:type="spellEnd"/>
      <w:r>
        <w:t>. Por ejemplo, tal es el caso de las centrales térmicas de potencia o los procesos de calefacción.</w:t>
      </w:r>
    </w:p>
    <w:p w:rsidR="005F18DF" w:rsidRDefault="005F18DF" w:rsidP="00D87184">
      <w:pPr>
        <w:jc w:val="both"/>
      </w:pPr>
      <w:r>
        <w:t xml:space="preserve">El vapor de agua como agente </w:t>
      </w:r>
      <w:proofErr w:type="spellStart"/>
      <w:r>
        <w:t>caloportador</w:t>
      </w:r>
      <w:proofErr w:type="spellEnd"/>
      <w:r>
        <w:t xml:space="preserve"> ofrece las siguientes indudables ventajas técnicas y económicas:</w:t>
      </w:r>
    </w:p>
    <w:p w:rsidR="005F18DF" w:rsidRDefault="005F18DF" w:rsidP="00D87184">
      <w:pPr>
        <w:pStyle w:val="Prrafodelista"/>
        <w:numPr>
          <w:ilvl w:val="0"/>
          <w:numId w:val="1"/>
        </w:numPr>
        <w:jc w:val="both"/>
      </w:pPr>
      <w:r>
        <w:t>Es fácil de obtener.</w:t>
      </w:r>
    </w:p>
    <w:p w:rsidR="005F18DF" w:rsidRDefault="005F18DF" w:rsidP="00D87184">
      <w:pPr>
        <w:pStyle w:val="Prrafodelista"/>
        <w:numPr>
          <w:ilvl w:val="0"/>
          <w:numId w:val="1"/>
        </w:numPr>
        <w:jc w:val="both"/>
      </w:pPr>
      <w:r>
        <w:t>Su materia prima, el agua, es económica y abundante.</w:t>
      </w:r>
    </w:p>
    <w:p w:rsidR="005F18DF" w:rsidRDefault="005F18DF" w:rsidP="00D87184">
      <w:pPr>
        <w:pStyle w:val="Prrafodelista"/>
        <w:numPr>
          <w:ilvl w:val="0"/>
          <w:numId w:val="1"/>
        </w:numPr>
        <w:jc w:val="both"/>
      </w:pPr>
      <w:r>
        <w:t>Es incombustible.</w:t>
      </w:r>
    </w:p>
    <w:p w:rsidR="00D87184" w:rsidRDefault="00D87184" w:rsidP="00D87184">
      <w:pPr>
        <w:jc w:val="both"/>
      </w:pPr>
      <w:r>
        <w:t>Pero quizás la mayor ventaja radica en que su calor latente de condensación es el mayor que se conoce.</w:t>
      </w:r>
    </w:p>
    <w:p w:rsidR="00D87184" w:rsidRDefault="00D87184" w:rsidP="00D87184">
      <w:pPr>
        <w:jc w:val="both"/>
      </w:pPr>
      <w:r>
        <w:t>Para poder explicar el procedimiento experimental, vamos a explicar brevemente algunas definiciones para poder entender en qué consiste la determinación de la calidad de un vapor húmedo.</w:t>
      </w:r>
    </w:p>
    <w:p w:rsidR="00D87184" w:rsidRPr="006D3B4A" w:rsidRDefault="00D87184" w:rsidP="00D87184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D3B4A">
        <w:rPr>
          <w:b/>
          <w:sz w:val="24"/>
          <w:szCs w:val="24"/>
          <w:u w:val="single"/>
        </w:rPr>
        <w:t xml:space="preserve">Proceso </w:t>
      </w:r>
      <w:proofErr w:type="spellStart"/>
      <w:r w:rsidRPr="006D3B4A">
        <w:rPr>
          <w:b/>
          <w:sz w:val="24"/>
          <w:szCs w:val="24"/>
          <w:u w:val="single"/>
        </w:rPr>
        <w:t>isóbaro</w:t>
      </w:r>
      <w:proofErr w:type="spellEnd"/>
      <w:r w:rsidRPr="006D3B4A">
        <w:rPr>
          <w:b/>
          <w:sz w:val="24"/>
          <w:szCs w:val="24"/>
          <w:u w:val="single"/>
        </w:rPr>
        <w:t xml:space="preserve"> de calentamiento de un líquido:</w:t>
      </w:r>
    </w:p>
    <w:p w:rsidR="00D87184" w:rsidRDefault="00D87184" w:rsidP="00D87184">
      <w:pPr>
        <w:ind w:left="708" w:firstLine="708"/>
        <w:jc w:val="both"/>
      </w:pPr>
      <w:r>
        <w:t xml:space="preserve">Consiste en calentar agua a presión atmosférica constante en un </w:t>
      </w:r>
      <w:proofErr w:type="spellStart"/>
      <w:r>
        <w:t>calderín</w:t>
      </w:r>
      <w:proofErr w:type="spellEnd"/>
      <w:r>
        <w:t xml:space="preserve"> para la producción de vapor. Cuando la temperatura aumenta hasta los 100ºC, se empieza a formar vapor a temperatura constante. El inicio de la vaporización se denomina líquido </w:t>
      </w:r>
      <w:r w:rsidRPr="00D87184">
        <w:rPr>
          <w:b/>
        </w:rPr>
        <w:t>saturado</w:t>
      </w:r>
      <w:r>
        <w:t xml:space="preserve">; y el final, </w:t>
      </w:r>
      <w:r w:rsidRPr="00D87184">
        <w:rPr>
          <w:b/>
        </w:rPr>
        <w:t>vapor saturado</w:t>
      </w:r>
      <w:r>
        <w:t>.</w:t>
      </w:r>
    </w:p>
    <w:p w:rsidR="00D87184" w:rsidRDefault="00D87184" w:rsidP="00D87184">
      <w:pPr>
        <w:ind w:left="708"/>
        <w:jc w:val="both"/>
      </w:pPr>
      <w:r>
        <w:t xml:space="preserve">Entre esos dos estados se produce la vaporización: el fluido está formado por las siguientes fases: vapor y líquido, y se denomina a este </w:t>
      </w:r>
      <w:r w:rsidRPr="00D87184">
        <w:rPr>
          <w:b/>
        </w:rPr>
        <w:t>vapor húmedo</w:t>
      </w:r>
      <w:r>
        <w:t>.</w:t>
      </w:r>
    </w:p>
    <w:p w:rsidR="00D87184" w:rsidRDefault="00D87184" w:rsidP="00D87184">
      <w:pPr>
        <w:ind w:left="708"/>
        <w:jc w:val="both"/>
      </w:pPr>
      <w:r>
        <w:t xml:space="preserve">El fluido con una temperatura menor que la vaporización es un </w:t>
      </w:r>
      <w:r w:rsidRPr="00D87184">
        <w:rPr>
          <w:b/>
        </w:rPr>
        <w:t>líquido</w:t>
      </w:r>
      <w:r>
        <w:t xml:space="preserve"> </w:t>
      </w:r>
      <w:proofErr w:type="spellStart"/>
      <w:r w:rsidRPr="00D87184">
        <w:rPr>
          <w:b/>
        </w:rPr>
        <w:t>subenfriado</w:t>
      </w:r>
      <w:proofErr w:type="spellEnd"/>
      <w:r>
        <w:t xml:space="preserve">; el vapor con temperatura mayor que la de vaporización es un </w:t>
      </w:r>
      <w:r w:rsidRPr="00D87184">
        <w:rPr>
          <w:b/>
        </w:rPr>
        <w:t>vapor sobrecalentado</w:t>
      </w:r>
      <w:r>
        <w:t>.</w:t>
      </w:r>
    </w:p>
    <w:p w:rsidR="00D87184" w:rsidRDefault="00D87184" w:rsidP="00D87184">
      <w:pPr>
        <w:ind w:left="708"/>
        <w:jc w:val="both"/>
      </w:pPr>
      <w:r>
        <w:tab/>
        <w:t>En el intervalo en el que hay dos fases, la temperatura se mantiene constante. Por tanto, hay dos discontinuidades en la pendiente, que coinciden con el inicio y el final del cambio de fase.</w:t>
      </w:r>
    </w:p>
    <w:p w:rsidR="00D87184" w:rsidRDefault="00D87184" w:rsidP="00D87184">
      <w:pPr>
        <w:jc w:val="both"/>
      </w:pPr>
    </w:p>
    <w:p w:rsidR="00D87184" w:rsidRPr="006D3B4A" w:rsidRDefault="00D87184" w:rsidP="00D87184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D3B4A">
        <w:rPr>
          <w:b/>
          <w:sz w:val="24"/>
          <w:szCs w:val="24"/>
          <w:u w:val="single"/>
        </w:rPr>
        <w:t>Calor latente:</w:t>
      </w:r>
    </w:p>
    <w:p w:rsidR="00D87184" w:rsidRDefault="006D3B4A" w:rsidP="006D3B4A">
      <w:pPr>
        <w:ind w:left="644" w:firstLine="708"/>
        <w:jc w:val="both"/>
      </w:pPr>
      <w:r>
        <w:t>Es la cantidad de calor, agregado o eliminado a 1Kg de masa de una determinada sustancia, con el fin de lograr el cambio de fase de toda su masa. Puede ser calor latente de condensación o de vaporización.</w:t>
      </w:r>
    </w:p>
    <w:p w:rsidR="006D3B4A" w:rsidRDefault="006D3B4A" w:rsidP="006D3B4A">
      <w:pPr>
        <w:ind w:left="644" w:firstLine="708"/>
        <w:jc w:val="both"/>
      </w:pPr>
    </w:p>
    <w:p w:rsidR="006D3B4A" w:rsidRPr="00D87184" w:rsidRDefault="006D3B4A" w:rsidP="006D3B4A">
      <w:pPr>
        <w:ind w:left="644" w:firstLine="708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vs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</m:oMath>
      </m:oMathPara>
    </w:p>
    <w:p w:rsidR="00D87184" w:rsidRDefault="006D3B4A" w:rsidP="00D87184">
      <w:pPr>
        <w:ind w:left="708"/>
        <w:jc w:val="both"/>
      </w:pPr>
      <w:r>
        <w:lastRenderedPageBreak/>
        <w:t>Q</w:t>
      </w:r>
      <w:r w:rsidRPr="006D3B4A">
        <w:rPr>
          <w:vertAlign w:val="subscript"/>
        </w:rPr>
        <w:t>L</w:t>
      </w:r>
      <w:r w:rsidRPr="006D3B4A">
        <w:t>:</w:t>
      </w:r>
      <w:r>
        <w:t xml:space="preserve"> calor latente de vaporización o condensación (KJ).</w:t>
      </w:r>
    </w:p>
    <w:p w:rsidR="006D3B4A" w:rsidRDefault="006D3B4A" w:rsidP="00D87184">
      <w:pPr>
        <w:ind w:left="708"/>
        <w:jc w:val="both"/>
      </w:pPr>
      <w:proofErr w:type="gramStart"/>
      <w:r>
        <w:t>h</w:t>
      </w:r>
      <w:proofErr w:type="gramEnd"/>
      <w:r>
        <w:t>’: entalpía específica del líquido saturado (KJ/Kg).</w:t>
      </w:r>
    </w:p>
    <w:p w:rsidR="006D3B4A" w:rsidRPr="00D87184" w:rsidRDefault="006D3B4A" w:rsidP="00D87184">
      <w:pPr>
        <w:ind w:left="708"/>
        <w:jc w:val="both"/>
      </w:pPr>
      <w:proofErr w:type="spellStart"/>
      <w:proofErr w:type="gramStart"/>
      <w:r>
        <w:t>h</w:t>
      </w:r>
      <w:r w:rsidR="00A26CCA" w:rsidRPr="00A26CCA">
        <w:rPr>
          <w:vertAlign w:val="subscript"/>
        </w:rPr>
        <w:t>vs</w:t>
      </w:r>
      <w:proofErr w:type="spellEnd"/>
      <w:proofErr w:type="gramEnd"/>
      <w:r>
        <w:t xml:space="preserve">: entalpía específica  del vapor saturado (KJ/Kg). </w:t>
      </w:r>
    </w:p>
    <w:p w:rsidR="00D87184" w:rsidRDefault="00D87184" w:rsidP="00D87184">
      <w:pPr>
        <w:jc w:val="both"/>
      </w:pPr>
    </w:p>
    <w:p w:rsidR="006D3B4A" w:rsidRDefault="006D3B4A" w:rsidP="006D3B4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76305E">
        <w:rPr>
          <w:b/>
          <w:sz w:val="24"/>
          <w:szCs w:val="24"/>
          <w:u w:val="single"/>
        </w:rPr>
        <w:t>Título de un vapor húmedo en las regiones bifásicas líquido-vapor:</w:t>
      </w:r>
    </w:p>
    <w:p w:rsidR="0076305E" w:rsidRPr="00F93C3A" w:rsidRDefault="0076305E" w:rsidP="0076305E">
      <w:pPr>
        <w:ind w:left="1416"/>
        <w:jc w:val="both"/>
      </w:pPr>
      <w:r w:rsidRPr="00F93C3A">
        <w:t>Es la fracción en peso de vapor (masa de vapor que hay en la mezcla).</w:t>
      </w:r>
    </w:p>
    <w:p w:rsidR="0076305E" w:rsidRPr="00F93C3A" w:rsidRDefault="0076305E" w:rsidP="0076305E">
      <w:pPr>
        <w:ind w:left="1416"/>
        <w:jc w:val="both"/>
      </w:pPr>
    </w:p>
    <w:p w:rsidR="0076305E" w:rsidRPr="00F93C3A" w:rsidRDefault="0076305E" w:rsidP="0076305E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e>
            <m:sub>
              <m:r>
                <w:rPr>
                  <w:rFonts w:ascii="Cambria Math" w:hAnsi="Cambria Math"/>
                </w:rPr>
                <m:t>LV</m:t>
              </m:r>
            </m:sub>
          </m:sSub>
        </m:oMath>
      </m:oMathPara>
    </w:p>
    <w:p w:rsidR="0076305E" w:rsidRPr="00F93C3A" w:rsidRDefault="0076305E" w:rsidP="0076305E">
      <w:pPr>
        <w:ind w:left="708" w:firstLine="1"/>
        <w:rPr>
          <w:rFonts w:eastAsiaTheme="minorEastAsia"/>
        </w:rPr>
      </w:pPr>
      <w:r w:rsidRPr="00F93C3A">
        <w:rPr>
          <w:rFonts w:eastAsiaTheme="minorEastAsia"/>
        </w:rPr>
        <w:t>X: título o calidad del vapor.</w:t>
      </w:r>
    </w:p>
    <w:p w:rsidR="0076305E" w:rsidRPr="00F93C3A" w:rsidRDefault="0076305E" w:rsidP="0076305E">
      <w:pPr>
        <w:ind w:left="708" w:firstLine="1"/>
        <w:rPr>
          <w:rFonts w:eastAsiaTheme="minorEastAsia"/>
        </w:rPr>
      </w:pPr>
      <w:proofErr w:type="spellStart"/>
      <w:proofErr w:type="gramStart"/>
      <w:r w:rsidRPr="00F93C3A">
        <w:rPr>
          <w:rFonts w:eastAsiaTheme="minorEastAsia"/>
        </w:rPr>
        <w:t>m</w:t>
      </w:r>
      <w:r w:rsidRPr="00F93C3A">
        <w:rPr>
          <w:rFonts w:eastAsiaTheme="minorEastAsia"/>
          <w:vertAlign w:val="subscript"/>
        </w:rPr>
        <w:t>LV</w:t>
      </w:r>
      <w:proofErr w:type="spellEnd"/>
      <w:proofErr w:type="gramEnd"/>
      <w:r w:rsidRPr="00F93C3A">
        <w:rPr>
          <w:rFonts w:eastAsiaTheme="minorEastAsia"/>
        </w:rPr>
        <w:t xml:space="preserve">: masa de la mezcla = </w:t>
      </w:r>
      <w:proofErr w:type="spellStart"/>
      <w:r w:rsidRPr="00F93C3A">
        <w:rPr>
          <w:rFonts w:eastAsiaTheme="minorEastAsia"/>
        </w:rPr>
        <w:t>m</w:t>
      </w:r>
      <w:r w:rsidRPr="00F93C3A">
        <w:rPr>
          <w:rFonts w:eastAsiaTheme="minorEastAsia"/>
          <w:vertAlign w:val="subscript"/>
        </w:rPr>
        <w:t>L</w:t>
      </w:r>
      <w:proofErr w:type="spellEnd"/>
      <w:r w:rsidRPr="00F93C3A">
        <w:rPr>
          <w:rFonts w:eastAsiaTheme="minorEastAsia"/>
        </w:rPr>
        <w:t xml:space="preserve"> + </w:t>
      </w:r>
      <w:proofErr w:type="spellStart"/>
      <w:r w:rsidRPr="00F93C3A">
        <w:rPr>
          <w:rFonts w:eastAsiaTheme="minorEastAsia"/>
        </w:rPr>
        <w:t>m</w:t>
      </w:r>
      <w:r w:rsidRPr="00F93C3A">
        <w:rPr>
          <w:rFonts w:eastAsiaTheme="minorEastAsia"/>
          <w:vertAlign w:val="subscript"/>
        </w:rPr>
        <w:t>V</w:t>
      </w:r>
      <w:proofErr w:type="spellEnd"/>
    </w:p>
    <w:p w:rsidR="0076305E" w:rsidRPr="00F93C3A" w:rsidRDefault="0076305E" w:rsidP="0076305E">
      <w:pPr>
        <w:ind w:left="708" w:firstLine="1"/>
        <w:rPr>
          <w:rFonts w:eastAsiaTheme="minorEastAsia"/>
        </w:rPr>
      </w:pPr>
      <w:proofErr w:type="spellStart"/>
      <w:r w:rsidRPr="00F93C3A">
        <w:rPr>
          <w:rFonts w:eastAsiaTheme="minorEastAsia"/>
        </w:rPr>
        <w:t>m</w:t>
      </w:r>
      <w:r w:rsidRPr="00F93C3A">
        <w:rPr>
          <w:rFonts w:eastAsiaTheme="minorEastAsia"/>
          <w:vertAlign w:val="subscript"/>
        </w:rPr>
        <w:t>V</w:t>
      </w:r>
      <w:proofErr w:type="spellEnd"/>
      <w:r w:rsidRPr="00F93C3A">
        <w:rPr>
          <w:rFonts w:eastAsiaTheme="minorEastAsia"/>
        </w:rPr>
        <w:t>: masa de vapor.</w:t>
      </w:r>
    </w:p>
    <w:p w:rsidR="0076305E" w:rsidRPr="00F93C3A" w:rsidRDefault="0076305E" w:rsidP="0076305E">
      <w:pPr>
        <w:ind w:left="708" w:firstLine="1"/>
        <w:rPr>
          <w:rFonts w:eastAsiaTheme="minorEastAsia"/>
        </w:rPr>
      </w:pPr>
      <w:proofErr w:type="spellStart"/>
      <w:r w:rsidRPr="00F93C3A">
        <w:rPr>
          <w:rFonts w:eastAsiaTheme="minorEastAsia"/>
        </w:rPr>
        <w:t>m</w:t>
      </w:r>
      <w:r w:rsidRPr="00F93C3A">
        <w:rPr>
          <w:rFonts w:eastAsiaTheme="minorEastAsia"/>
          <w:vertAlign w:val="subscript"/>
        </w:rPr>
        <w:t>L</w:t>
      </w:r>
      <w:proofErr w:type="spellEnd"/>
      <w:r w:rsidRPr="00F93C3A">
        <w:rPr>
          <w:rFonts w:eastAsiaTheme="minorEastAsia"/>
        </w:rPr>
        <w:t>: masa de líquido.</w:t>
      </w:r>
    </w:p>
    <w:p w:rsidR="00F93C3A" w:rsidRPr="00F93C3A" w:rsidRDefault="00F93C3A" w:rsidP="009334B5">
      <w:pPr>
        <w:ind w:left="708" w:firstLine="1"/>
        <w:jc w:val="both"/>
        <w:rPr>
          <w:rFonts w:eastAsiaTheme="minorEastAsia"/>
        </w:rPr>
      </w:pPr>
    </w:p>
    <w:p w:rsidR="00F93C3A" w:rsidRPr="00F93C3A" w:rsidRDefault="00F93C3A" w:rsidP="009334B5">
      <w:pPr>
        <w:ind w:left="708" w:firstLine="1"/>
        <w:jc w:val="both"/>
        <w:rPr>
          <w:rFonts w:eastAsiaTheme="minorEastAsia"/>
        </w:rPr>
      </w:pPr>
      <w:r w:rsidRPr="00F93C3A">
        <w:rPr>
          <w:rFonts w:eastAsiaTheme="minorEastAsia"/>
        </w:rPr>
        <w:tab/>
        <w:t>Para poder medir el título de  un vapor se procede a condensarlo en un calorímetro con agua. En este proceso de condensación a presión constante, se pierde una energía calorífica que es absorbida por el calorímetro:</w:t>
      </w:r>
    </w:p>
    <w:p w:rsidR="00F93C3A" w:rsidRPr="00F93C3A" w:rsidRDefault="00F93C3A" w:rsidP="009334B5">
      <w:pPr>
        <w:ind w:left="708" w:firstLine="1"/>
        <w:jc w:val="both"/>
        <w:rPr>
          <w:rFonts w:eastAsiaTheme="minorEastAsia"/>
        </w:rPr>
      </w:pPr>
    </w:p>
    <w:p w:rsidR="00F93C3A" w:rsidRPr="00F93C3A" w:rsidRDefault="00F93C3A" w:rsidP="00F93C3A">
      <w:pPr>
        <w:ind w:left="708" w:firstLine="1"/>
        <w:jc w:val="center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g</m:t>
              </m:r>
            </m:sub>
          </m:sSub>
        </m:oMath>
      </m:oMathPara>
    </w:p>
    <w:p w:rsidR="00F93C3A" w:rsidRPr="00F93C3A" w:rsidRDefault="00F93C3A" w:rsidP="00F93C3A">
      <w:pPr>
        <w:ind w:left="708" w:firstLine="1"/>
        <w:rPr>
          <w:rFonts w:eastAsiaTheme="minorEastAsia"/>
        </w:rPr>
      </w:pPr>
      <w:r w:rsidRPr="00F93C3A">
        <w:rPr>
          <w:rFonts w:eastAsiaTheme="minorEastAsia"/>
        </w:rPr>
        <w:t>Q</w:t>
      </w:r>
      <w:r w:rsidRPr="00F93C3A">
        <w:rPr>
          <w:rFonts w:eastAsiaTheme="minorEastAsia"/>
          <w:vertAlign w:val="subscript"/>
        </w:rPr>
        <w:t>P</w:t>
      </w:r>
      <w:r w:rsidRPr="00F93C3A">
        <w:rPr>
          <w:rFonts w:eastAsiaTheme="minorEastAsia"/>
        </w:rPr>
        <w:t>: calor perdido (vapor de agua).</w:t>
      </w:r>
    </w:p>
    <w:p w:rsidR="00F93C3A" w:rsidRDefault="00F93C3A" w:rsidP="00F93C3A">
      <w:pPr>
        <w:ind w:left="708" w:firstLine="1"/>
        <w:rPr>
          <w:rFonts w:eastAsiaTheme="minorEastAsia"/>
        </w:rPr>
      </w:pPr>
      <w:proofErr w:type="spellStart"/>
      <w:r w:rsidRPr="00F93C3A">
        <w:rPr>
          <w:rFonts w:eastAsiaTheme="minorEastAsia"/>
        </w:rPr>
        <w:t>Q</w:t>
      </w:r>
      <w:r w:rsidRPr="00F93C3A">
        <w:rPr>
          <w:rFonts w:eastAsiaTheme="minorEastAsia"/>
          <w:vertAlign w:val="subscript"/>
        </w:rPr>
        <w:t>g</w:t>
      </w:r>
      <w:proofErr w:type="spellEnd"/>
      <w:r w:rsidRPr="00F93C3A">
        <w:rPr>
          <w:rFonts w:eastAsiaTheme="minorEastAsia"/>
        </w:rPr>
        <w:t>: calor absorbido (calorímetro).</w:t>
      </w:r>
    </w:p>
    <w:p w:rsidR="004E4B17" w:rsidRPr="00F93C3A" w:rsidRDefault="004E4B17" w:rsidP="00F93C3A">
      <w:pPr>
        <w:ind w:left="708" w:firstLine="1"/>
        <w:rPr>
          <w:rFonts w:eastAsiaTheme="minorEastAsia"/>
        </w:rPr>
      </w:pPr>
    </w:p>
    <w:p w:rsidR="00F93C3A" w:rsidRDefault="00F93C3A" w:rsidP="00F93C3A">
      <w:pPr>
        <w:pStyle w:val="Prrafodelista"/>
        <w:numPr>
          <w:ilvl w:val="0"/>
          <w:numId w:val="2"/>
        </w:numPr>
        <w:rPr>
          <w:rFonts w:eastAsiaTheme="minorEastAsia"/>
          <w:b/>
          <w:sz w:val="24"/>
          <w:szCs w:val="24"/>
          <w:u w:val="single"/>
        </w:rPr>
      </w:pPr>
      <w:r w:rsidRPr="00F93C3A">
        <w:rPr>
          <w:rFonts w:eastAsiaTheme="minorEastAsia"/>
          <w:b/>
          <w:sz w:val="24"/>
          <w:szCs w:val="24"/>
          <w:u w:val="single"/>
        </w:rPr>
        <w:t>Calor cedido por el vapor de agua:</w:t>
      </w:r>
    </w:p>
    <w:p w:rsidR="00F93C3A" w:rsidRDefault="00F93C3A" w:rsidP="00F93C3A">
      <w:pPr>
        <w:rPr>
          <w:rFonts w:eastAsiaTheme="minorEastAsia"/>
          <w:b/>
          <w:sz w:val="24"/>
          <w:szCs w:val="24"/>
          <w:u w:val="single"/>
        </w:rPr>
      </w:pPr>
    </w:p>
    <w:p w:rsidR="00F93C3A" w:rsidRPr="00F93C3A" w:rsidRDefault="00F93C3A" w:rsidP="00F93C3A">
      <w:pPr>
        <w:ind w:left="284"/>
        <w:jc w:val="center"/>
        <w:rPr>
          <w:rFonts w:eastAsiaTheme="minorEastAsia"/>
          <w:b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vapor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(∆h)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vapor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inicial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final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4E4B17" w:rsidRDefault="004E4B17" w:rsidP="004E4B17">
      <w:pPr>
        <w:ind w:left="284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inicial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vs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e>
          </m:d>
        </m:oMath>
      </m:oMathPara>
    </w:p>
    <w:p w:rsidR="004E4B17" w:rsidRDefault="004E4B17" w:rsidP="004E4B17">
      <w:pPr>
        <w:ind w:left="284"/>
        <w:jc w:val="center"/>
        <w:rPr>
          <w:rFonts w:eastAsiaTheme="minorEastAsia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final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Entalpía específica del agua en el calorímetro a la termperatura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sub>
          </m:sSub>
        </m:oMath>
      </m:oMathPara>
    </w:p>
    <w:p w:rsidR="004E4B17" w:rsidRDefault="004E4B17" w:rsidP="004E4B17">
      <w:pPr>
        <w:ind w:left="284"/>
        <w:jc w:val="center"/>
        <w:rPr>
          <w:rFonts w:eastAsiaTheme="minorEastAsia"/>
          <w:szCs w:val="24"/>
        </w:rPr>
      </w:pPr>
    </w:p>
    <w:p w:rsidR="004E4B17" w:rsidRDefault="004E4B17" w:rsidP="004E4B17">
      <w:pPr>
        <w:ind w:left="284"/>
        <w:jc w:val="center"/>
        <w:rPr>
          <w:rFonts w:eastAsiaTheme="minorEastAsia"/>
          <w:szCs w:val="24"/>
        </w:rPr>
      </w:pPr>
    </w:p>
    <w:p w:rsidR="004E4B17" w:rsidRPr="004E4B17" w:rsidRDefault="004E4B17" w:rsidP="004E4B17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  <w:u w:val="single"/>
        </w:rPr>
        <w:lastRenderedPageBreak/>
        <w:t>Calor absorbido en el calorímetro:</w:t>
      </w:r>
    </w:p>
    <w:p w:rsidR="004E4B17" w:rsidRDefault="004E4B17" w:rsidP="004E4B17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+K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∆T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  <m:r>
            <w:rPr>
              <w:rFonts w:ascii="Cambria Math" w:eastAsiaTheme="minorEastAsia" w:hAnsi="Cambria Math"/>
              <w:sz w:val="24"/>
              <w:szCs w:val="24"/>
            </w:rPr>
            <m:t>;    K=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sub>
          </m:sSub>
        </m:oMath>
      </m:oMathPara>
    </w:p>
    <w:p w:rsidR="00053EF2" w:rsidRDefault="00053EF2" w:rsidP="004E4B17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sub>
          </m:sSub>
        </m:oMath>
      </m:oMathPara>
    </w:p>
    <w:p w:rsidR="00053EF2" w:rsidRPr="004872A9" w:rsidRDefault="00053EF2" w:rsidP="00053EF2">
      <w:pPr>
        <w:rPr>
          <w:rFonts w:eastAsiaTheme="minorEastAsia"/>
        </w:rPr>
      </w:pPr>
      <w:r>
        <w:rPr>
          <w:rFonts w:eastAsiaTheme="minorEastAsia"/>
          <w:sz w:val="24"/>
          <w:szCs w:val="24"/>
        </w:rPr>
        <w:tab/>
      </w:r>
      <w:r w:rsidRPr="004872A9">
        <w:rPr>
          <w:rFonts w:eastAsiaTheme="minorEastAsia"/>
        </w:rPr>
        <w:t>M</w:t>
      </w:r>
      <w:r w:rsidRPr="004872A9">
        <w:rPr>
          <w:rFonts w:eastAsiaTheme="minorEastAsia"/>
          <w:vertAlign w:val="subscript"/>
        </w:rPr>
        <w:t>A</w:t>
      </w:r>
      <w:r w:rsidRPr="004872A9">
        <w:rPr>
          <w:rFonts w:eastAsiaTheme="minorEastAsia"/>
        </w:rPr>
        <w:t>: masa de agua.</w:t>
      </w:r>
    </w:p>
    <w:p w:rsidR="00053EF2" w:rsidRPr="004872A9" w:rsidRDefault="00053EF2" w:rsidP="00053EF2">
      <w:pPr>
        <w:rPr>
          <w:rFonts w:eastAsiaTheme="minorEastAsia"/>
        </w:rPr>
      </w:pPr>
      <w:r w:rsidRPr="004872A9">
        <w:rPr>
          <w:rFonts w:eastAsiaTheme="minorEastAsia"/>
        </w:rPr>
        <w:tab/>
        <w:t>K: equivalente en agua del calorímetro (g).</w:t>
      </w:r>
    </w:p>
    <w:p w:rsidR="00053EF2" w:rsidRPr="004872A9" w:rsidRDefault="00053EF2" w:rsidP="00053EF2">
      <w:pPr>
        <w:rPr>
          <w:rFonts w:eastAsiaTheme="minorEastAsia"/>
        </w:rPr>
      </w:pPr>
      <w:r w:rsidRPr="004872A9">
        <w:rPr>
          <w:rFonts w:eastAsiaTheme="minorEastAsia"/>
        </w:rPr>
        <w:tab/>
        <w:t>M</w:t>
      </w:r>
      <w:r w:rsidRPr="004872A9">
        <w:rPr>
          <w:rFonts w:eastAsiaTheme="minorEastAsia"/>
          <w:vertAlign w:val="subscript"/>
        </w:rPr>
        <w:t>C</w:t>
      </w:r>
      <w:r w:rsidRPr="004872A9">
        <w:rPr>
          <w:rFonts w:eastAsiaTheme="minorEastAsia"/>
        </w:rPr>
        <w:t>: masa del calorímetro.</w:t>
      </w:r>
    </w:p>
    <w:p w:rsidR="00053EF2" w:rsidRPr="004872A9" w:rsidRDefault="00053EF2" w:rsidP="00053EF2">
      <w:pPr>
        <w:rPr>
          <w:rFonts w:eastAsiaTheme="minorEastAsia"/>
        </w:rPr>
      </w:pPr>
      <w:r w:rsidRPr="004872A9">
        <w:rPr>
          <w:rFonts w:eastAsiaTheme="minorEastAsia"/>
        </w:rPr>
        <w:tab/>
        <w:t>C</w:t>
      </w:r>
      <w:r w:rsidRPr="004872A9">
        <w:rPr>
          <w:rFonts w:eastAsiaTheme="minorEastAsia"/>
          <w:vertAlign w:val="subscript"/>
        </w:rPr>
        <w:t>e</w:t>
      </w:r>
      <w:r w:rsidRPr="004872A9">
        <w:rPr>
          <w:rFonts w:eastAsiaTheme="minorEastAsia"/>
        </w:rPr>
        <w:t xml:space="preserve">: calor específico del </w:t>
      </w:r>
      <w:proofErr w:type="spellStart"/>
      <w:r w:rsidRPr="004872A9">
        <w:rPr>
          <w:rFonts w:eastAsiaTheme="minorEastAsia"/>
        </w:rPr>
        <w:t>calormímetro</w:t>
      </w:r>
      <w:proofErr w:type="spellEnd"/>
      <w:r w:rsidRPr="004872A9">
        <w:rPr>
          <w:rFonts w:eastAsiaTheme="minorEastAsia"/>
        </w:rPr>
        <w:t>.</w:t>
      </w:r>
    </w:p>
    <w:p w:rsidR="00053EF2" w:rsidRDefault="00053EF2" w:rsidP="00053EF2">
      <w:pPr>
        <w:rPr>
          <w:rFonts w:eastAsiaTheme="minorEastAsia"/>
          <w:sz w:val="24"/>
          <w:szCs w:val="24"/>
        </w:rPr>
      </w:pPr>
    </w:p>
    <w:p w:rsidR="00053EF2" w:rsidRPr="00053EF2" w:rsidRDefault="00053EF2" w:rsidP="00053EF2">
      <w:pPr>
        <w:jc w:val="center"/>
        <w:rPr>
          <w:rFonts w:eastAsiaTheme="minorEastAsia"/>
          <w:b/>
          <w:sz w:val="24"/>
          <w:szCs w:val="24"/>
        </w:rPr>
      </w:pPr>
      <w:r w:rsidRPr="00053EF2">
        <w:rPr>
          <w:rFonts w:eastAsiaTheme="minorEastAsia"/>
          <w:b/>
          <w:sz w:val="24"/>
          <w:szCs w:val="24"/>
        </w:rPr>
        <w:t>Título de un Vapor Húmedo</w:t>
      </w:r>
    </w:p>
    <w:p w:rsidR="00053EF2" w:rsidRPr="00053EF2" w:rsidRDefault="00053EF2" w:rsidP="00053EF2">
      <w:pPr>
        <w:jc w:val="center"/>
        <w:rPr>
          <w:rFonts w:eastAsiaTheme="minorEastAsia"/>
          <w:b/>
          <w:i/>
          <w:sz w:val="28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(M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+k)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v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4"/>
                </w:rPr>
                <m:t>∆T+(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L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4"/>
                </w:rPr>
                <m:t>-h')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vs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4"/>
                </w:rPr>
                <m:t>-h')</m:t>
              </m:r>
            </m:den>
          </m:f>
        </m:oMath>
      </m:oMathPara>
    </w:p>
    <w:p w:rsidR="004E4B17" w:rsidRDefault="004E4B17" w:rsidP="004E4B17">
      <w:pPr>
        <w:rPr>
          <w:rFonts w:eastAsiaTheme="minorEastAsia"/>
          <w:sz w:val="24"/>
          <w:szCs w:val="24"/>
        </w:rPr>
      </w:pPr>
    </w:p>
    <w:p w:rsidR="00D25A30" w:rsidRDefault="00D25A30" w:rsidP="004E4B17">
      <w:pPr>
        <w:rPr>
          <w:rFonts w:eastAsiaTheme="minorEastAsia"/>
          <w:sz w:val="24"/>
          <w:szCs w:val="24"/>
        </w:rPr>
      </w:pPr>
      <w:r w:rsidRPr="00D25A30">
        <w:rPr>
          <w:rFonts w:eastAsiaTheme="minorEastAsia"/>
          <w:b/>
          <w:i/>
          <w:sz w:val="24"/>
          <w:szCs w:val="24"/>
          <w:u w:val="single"/>
        </w:rPr>
        <w:t>Objetivo</w:t>
      </w:r>
      <w:r>
        <w:rPr>
          <w:rFonts w:eastAsiaTheme="minorEastAsia"/>
          <w:b/>
          <w:i/>
          <w:sz w:val="24"/>
          <w:szCs w:val="24"/>
          <w:u w:val="single"/>
        </w:rPr>
        <w:t>:</w:t>
      </w:r>
    </w:p>
    <w:p w:rsidR="00D25A30" w:rsidRPr="004872A9" w:rsidRDefault="00D25A30" w:rsidP="004E4B17">
      <w:pPr>
        <w:rPr>
          <w:rFonts w:eastAsiaTheme="minorEastAsia"/>
        </w:rPr>
      </w:pPr>
      <w:r w:rsidRPr="004872A9">
        <w:rPr>
          <w:rFonts w:eastAsiaTheme="minorEastAsia"/>
        </w:rPr>
        <w:t>El objetivo de la práctica es determinar la calidad de un vapor húmedo.</w:t>
      </w:r>
    </w:p>
    <w:p w:rsidR="00D25A30" w:rsidRPr="004872A9" w:rsidRDefault="00D25A30" w:rsidP="004E4B17">
      <w:pPr>
        <w:rPr>
          <w:rFonts w:eastAsiaTheme="minorEastAsia"/>
        </w:rPr>
      </w:pPr>
      <w:r w:rsidRPr="004872A9">
        <w:rPr>
          <w:rFonts w:eastAsiaTheme="minorEastAsia"/>
        </w:rPr>
        <w:t>Se define título o la calidad de un vapor húmedo como:</w:t>
      </w:r>
    </w:p>
    <w:p w:rsidR="00D25A30" w:rsidRDefault="00D25A30" w:rsidP="00D25A30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vs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Mt</m:t>
            </m:r>
          </m:den>
        </m:f>
      </m:oMath>
      <w:r>
        <w:rPr>
          <w:rFonts w:eastAsiaTheme="minorEastAsia"/>
          <w:sz w:val="24"/>
          <w:szCs w:val="24"/>
        </w:rPr>
        <w:t>%</w:t>
      </w:r>
    </w:p>
    <w:p w:rsidR="00D25A30" w:rsidRPr="004872A9" w:rsidRDefault="00D25A30" w:rsidP="00D25A30">
      <w:pPr>
        <w:rPr>
          <w:rFonts w:eastAsiaTheme="minorEastAsia"/>
        </w:rPr>
      </w:pPr>
      <w:r w:rsidRPr="004872A9">
        <w:rPr>
          <w:rFonts w:eastAsiaTheme="minorEastAsia"/>
        </w:rPr>
        <w:t>Se define en tanto por cierto ya que es ≤1</w:t>
      </w:r>
    </w:p>
    <w:p w:rsidR="00D25A30" w:rsidRDefault="00D25A30" w:rsidP="009334B5">
      <w:pPr>
        <w:jc w:val="both"/>
        <w:rPr>
          <w:rFonts w:eastAsiaTheme="minorEastAsia"/>
          <w:sz w:val="24"/>
          <w:szCs w:val="24"/>
        </w:rPr>
      </w:pPr>
      <w:r w:rsidRPr="00D25A30">
        <w:rPr>
          <w:rFonts w:eastAsiaTheme="minorEastAsia"/>
          <w:b/>
          <w:i/>
          <w:sz w:val="24"/>
          <w:szCs w:val="24"/>
          <w:u w:val="single"/>
        </w:rPr>
        <w:t>Material Empleado</w:t>
      </w:r>
      <w:r>
        <w:rPr>
          <w:rFonts w:eastAsiaTheme="minorEastAsia"/>
          <w:b/>
          <w:i/>
          <w:sz w:val="24"/>
          <w:szCs w:val="24"/>
          <w:u w:val="single"/>
        </w:rPr>
        <w:t>:</w:t>
      </w:r>
      <w:r>
        <w:rPr>
          <w:rFonts w:eastAsiaTheme="minorEastAsia"/>
          <w:sz w:val="24"/>
          <w:szCs w:val="24"/>
        </w:rPr>
        <w:t xml:space="preserve"> </w:t>
      </w:r>
    </w:p>
    <w:p w:rsidR="00D25A30" w:rsidRPr="004872A9" w:rsidRDefault="00D25A30" w:rsidP="009334B5">
      <w:pPr>
        <w:jc w:val="both"/>
        <w:rPr>
          <w:rFonts w:eastAsiaTheme="minorEastAsia"/>
        </w:rPr>
      </w:pPr>
      <w:r w:rsidRPr="004872A9">
        <w:rPr>
          <w:rFonts w:eastAsiaTheme="minorEastAsia"/>
        </w:rPr>
        <w:t>Para obtener el valor del título o calidad de un vapor húmedo debemos usar los siguientes materiales:</w:t>
      </w:r>
    </w:p>
    <w:p w:rsidR="00D25A30" w:rsidRPr="004872A9" w:rsidRDefault="00D25A30" w:rsidP="009334B5">
      <w:pPr>
        <w:jc w:val="both"/>
        <w:rPr>
          <w:rFonts w:eastAsiaTheme="minorEastAsia"/>
        </w:rPr>
      </w:pPr>
    </w:p>
    <w:p w:rsidR="00A26CCA" w:rsidRPr="004872A9" w:rsidRDefault="00A26CCA" w:rsidP="009334B5">
      <w:pPr>
        <w:pStyle w:val="Prrafodelista"/>
        <w:numPr>
          <w:ilvl w:val="0"/>
          <w:numId w:val="3"/>
        </w:numPr>
        <w:jc w:val="both"/>
        <w:rPr>
          <w:rFonts w:eastAsiaTheme="minorEastAsia"/>
        </w:rPr>
      </w:pPr>
      <w:r w:rsidRPr="004872A9">
        <w:rPr>
          <w:rFonts w:eastAsiaTheme="minorEastAsia"/>
          <w:b/>
        </w:rPr>
        <w:t>Calderón para producir vapor:</w:t>
      </w:r>
      <w:r w:rsidRPr="004872A9">
        <w:rPr>
          <w:rFonts w:eastAsiaTheme="minorEastAsia"/>
        </w:rPr>
        <w:t xml:space="preserve"> vasija de metal que sirve para calentar agua. En nuestro caso calentaremos el agua hasta producir vapor.</w:t>
      </w:r>
    </w:p>
    <w:p w:rsidR="00A26CCA" w:rsidRPr="004872A9" w:rsidRDefault="00A26CCA" w:rsidP="009334B5">
      <w:pPr>
        <w:pStyle w:val="Prrafodelista"/>
        <w:numPr>
          <w:ilvl w:val="0"/>
          <w:numId w:val="3"/>
        </w:numPr>
        <w:jc w:val="both"/>
        <w:rPr>
          <w:rFonts w:eastAsiaTheme="minorEastAsia"/>
        </w:rPr>
      </w:pPr>
      <w:r w:rsidRPr="004872A9">
        <w:rPr>
          <w:rFonts w:eastAsiaTheme="minorEastAsia"/>
          <w:b/>
        </w:rPr>
        <w:t>Calorímetro adiabático de doble pared:</w:t>
      </w:r>
      <w:r w:rsidRPr="004872A9">
        <w:rPr>
          <w:rFonts w:eastAsiaTheme="minorEastAsia"/>
        </w:rPr>
        <w:t xml:space="preserve"> consta de un recinto rodeado de una pared adiabática en cuyo interior se encuentra el vaso calorímetro que es donde se realizan las operaciones deseadas.</w:t>
      </w:r>
    </w:p>
    <w:p w:rsidR="00A26CCA" w:rsidRPr="004872A9" w:rsidRDefault="00A26CCA" w:rsidP="009334B5">
      <w:pPr>
        <w:ind w:left="360"/>
        <w:jc w:val="both"/>
        <w:rPr>
          <w:rFonts w:eastAsiaTheme="minorEastAsia"/>
        </w:rPr>
      </w:pPr>
      <w:r w:rsidRPr="004872A9">
        <w:rPr>
          <w:rFonts w:eastAsiaTheme="minorEastAsia"/>
        </w:rPr>
        <w:t>El que usaremos en la práctica es muy similar al que se muestra en la figura.</w:t>
      </w:r>
    </w:p>
    <w:p w:rsidR="00A26CCA" w:rsidRPr="004872A9" w:rsidRDefault="00A26CCA" w:rsidP="009334B5">
      <w:pPr>
        <w:ind w:left="360"/>
        <w:jc w:val="both"/>
        <w:rPr>
          <w:rFonts w:eastAsiaTheme="minorEastAsia"/>
        </w:rPr>
      </w:pPr>
    </w:p>
    <w:p w:rsidR="00A26CCA" w:rsidRDefault="00A26CCA" w:rsidP="009334B5">
      <w:pPr>
        <w:ind w:left="360"/>
        <w:jc w:val="center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es-ES"/>
        </w:rPr>
        <w:lastRenderedPageBreak/>
        <w:drawing>
          <wp:inline distT="0" distB="0" distL="0" distR="0">
            <wp:extent cx="3000794" cy="2410162"/>
            <wp:effectExtent l="19050" t="0" r="9106" b="0"/>
            <wp:docPr id="1" name="0 Imagen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241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CCA" w:rsidRDefault="00A26CCA" w:rsidP="009334B5">
      <w:pPr>
        <w:ind w:left="360"/>
        <w:jc w:val="both"/>
        <w:rPr>
          <w:rFonts w:eastAsiaTheme="minorEastAsia"/>
          <w:szCs w:val="24"/>
        </w:rPr>
      </w:pPr>
    </w:p>
    <w:p w:rsidR="00A26CCA" w:rsidRPr="004872A9" w:rsidRDefault="00A26CCA" w:rsidP="009334B5">
      <w:pPr>
        <w:pStyle w:val="Prrafodelista"/>
        <w:numPr>
          <w:ilvl w:val="0"/>
          <w:numId w:val="4"/>
        </w:numPr>
        <w:jc w:val="both"/>
        <w:rPr>
          <w:rFonts w:eastAsiaTheme="minorEastAsia"/>
        </w:rPr>
      </w:pPr>
      <w:r w:rsidRPr="004872A9">
        <w:rPr>
          <w:rFonts w:eastAsiaTheme="minorEastAsia"/>
          <w:b/>
        </w:rPr>
        <w:t>Termómetro:</w:t>
      </w:r>
      <w:r w:rsidRPr="004872A9">
        <w:rPr>
          <w:rFonts w:eastAsiaTheme="minorEastAsia"/>
        </w:rPr>
        <w:t xml:space="preserve"> nos sirve para medir la temperatura inicial y final del experimento.</w:t>
      </w:r>
    </w:p>
    <w:p w:rsidR="00A26CCA" w:rsidRPr="004872A9" w:rsidRDefault="00A26CCA" w:rsidP="009334B5">
      <w:pPr>
        <w:pStyle w:val="Prrafodelista"/>
        <w:numPr>
          <w:ilvl w:val="0"/>
          <w:numId w:val="4"/>
        </w:numPr>
        <w:jc w:val="both"/>
        <w:rPr>
          <w:rFonts w:eastAsiaTheme="minorEastAsia"/>
        </w:rPr>
      </w:pPr>
      <w:r w:rsidRPr="004872A9">
        <w:rPr>
          <w:rFonts w:eastAsiaTheme="minorEastAsia"/>
          <w:b/>
        </w:rPr>
        <w:t>Cronómetro:</w:t>
      </w:r>
      <w:r w:rsidR="004872A9">
        <w:rPr>
          <w:rFonts w:eastAsiaTheme="minorEastAsia"/>
        </w:rPr>
        <w:t xml:space="preserve"> </w:t>
      </w:r>
      <w:r w:rsidRPr="004872A9">
        <w:rPr>
          <w:rFonts w:eastAsiaTheme="minorEastAsia"/>
        </w:rPr>
        <w:t>sirve para medir con respecto al tiempo lo que aumenta la temperatura (en nuestra práctica no lo utilizamos).</w:t>
      </w:r>
    </w:p>
    <w:p w:rsidR="00A26CCA" w:rsidRPr="004872A9" w:rsidRDefault="00A26CCA" w:rsidP="009334B5">
      <w:pPr>
        <w:pStyle w:val="Prrafodelista"/>
        <w:numPr>
          <w:ilvl w:val="0"/>
          <w:numId w:val="4"/>
        </w:numPr>
        <w:jc w:val="both"/>
        <w:rPr>
          <w:rFonts w:eastAsiaTheme="minorEastAsia"/>
        </w:rPr>
      </w:pPr>
      <w:r w:rsidRPr="004872A9">
        <w:rPr>
          <w:rFonts w:eastAsiaTheme="minorEastAsia"/>
          <w:b/>
        </w:rPr>
        <w:t>Tablas de las propiedades termodinámicas del agua saturada:</w:t>
      </w:r>
      <w:r w:rsidRPr="004872A9">
        <w:rPr>
          <w:rFonts w:eastAsiaTheme="minorEastAsia"/>
        </w:rPr>
        <w:t xml:space="preserve"> nos sirve para poder hallar las entalpias del agua.</w:t>
      </w:r>
    </w:p>
    <w:p w:rsidR="009334B5" w:rsidRPr="004872A9" w:rsidRDefault="009334B5" w:rsidP="009334B5">
      <w:pPr>
        <w:pStyle w:val="Prrafodelista"/>
        <w:ind w:left="1080"/>
        <w:jc w:val="both"/>
        <w:rPr>
          <w:rFonts w:eastAsiaTheme="minorEastAsia"/>
        </w:rPr>
      </w:pPr>
    </w:p>
    <w:p w:rsidR="009334B5" w:rsidRPr="009334B5" w:rsidRDefault="009334B5" w:rsidP="009334B5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9334B5">
        <w:rPr>
          <w:sz w:val="32"/>
          <w:szCs w:val="32"/>
        </w:rPr>
        <w:t>. P</w:t>
      </w:r>
      <w:r>
        <w:rPr>
          <w:sz w:val="32"/>
          <w:szCs w:val="32"/>
        </w:rPr>
        <w:t>ROCEDIMIENTO</w:t>
      </w:r>
      <w:r w:rsidRPr="009334B5">
        <w:rPr>
          <w:sz w:val="32"/>
          <w:szCs w:val="32"/>
        </w:rPr>
        <w:t xml:space="preserve"> E</w:t>
      </w:r>
      <w:r>
        <w:rPr>
          <w:sz w:val="32"/>
          <w:szCs w:val="32"/>
        </w:rPr>
        <w:t>XPERIMENTAL</w:t>
      </w:r>
      <w:r w:rsidRPr="009334B5">
        <w:rPr>
          <w:sz w:val="32"/>
          <w:szCs w:val="32"/>
        </w:rPr>
        <w:t xml:space="preserve"> </w:t>
      </w:r>
    </w:p>
    <w:p w:rsidR="009334B5" w:rsidRDefault="009334B5" w:rsidP="009334B5">
      <w:pPr>
        <w:pStyle w:val="Default"/>
        <w:jc w:val="both"/>
        <w:rPr>
          <w:sz w:val="22"/>
          <w:szCs w:val="22"/>
        </w:rPr>
      </w:pPr>
    </w:p>
    <w:p w:rsidR="009334B5" w:rsidRPr="004872A9" w:rsidRDefault="009334B5" w:rsidP="009334B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872A9">
        <w:rPr>
          <w:sz w:val="22"/>
          <w:szCs w:val="22"/>
        </w:rPr>
        <w:t xml:space="preserve">Ponemos a calentar el </w:t>
      </w:r>
      <w:proofErr w:type="spellStart"/>
      <w:r w:rsidRPr="004872A9">
        <w:rPr>
          <w:sz w:val="22"/>
          <w:szCs w:val="22"/>
        </w:rPr>
        <w:t>calderín</w:t>
      </w:r>
      <w:proofErr w:type="spellEnd"/>
      <w:r w:rsidRPr="004872A9">
        <w:rPr>
          <w:sz w:val="22"/>
          <w:szCs w:val="22"/>
        </w:rPr>
        <w:t xml:space="preserve"> con agua mediante una resistencia eléctrica. Mientras tanto pesaremos el calorímetro completo, incluyendo el agitador. El resultado de esta pesada nos da M</w:t>
      </w:r>
      <w:r w:rsidRPr="004872A9">
        <w:rPr>
          <w:sz w:val="22"/>
          <w:szCs w:val="22"/>
          <w:vertAlign w:val="subscript"/>
        </w:rPr>
        <w:t>0</w:t>
      </w:r>
      <w:r w:rsidRPr="004872A9">
        <w:rPr>
          <w:sz w:val="22"/>
          <w:szCs w:val="22"/>
        </w:rPr>
        <w:t xml:space="preserve"> </w:t>
      </w:r>
      <w:r w:rsidRPr="004872A9">
        <w:rPr>
          <w:i/>
          <w:iCs/>
          <w:sz w:val="22"/>
          <w:szCs w:val="22"/>
        </w:rPr>
        <w:t xml:space="preserve">= 162,6 </w:t>
      </w:r>
      <w:proofErr w:type="gramStart"/>
      <w:r w:rsidRPr="004872A9">
        <w:rPr>
          <w:i/>
          <w:iCs/>
          <w:sz w:val="22"/>
          <w:szCs w:val="22"/>
        </w:rPr>
        <w:t xml:space="preserve">g </w:t>
      </w:r>
      <w:r w:rsidRPr="004872A9">
        <w:rPr>
          <w:sz w:val="22"/>
          <w:szCs w:val="22"/>
        </w:rPr>
        <w:t>.</w:t>
      </w:r>
      <w:proofErr w:type="gramEnd"/>
      <w:r w:rsidRPr="004872A9">
        <w:rPr>
          <w:sz w:val="22"/>
          <w:szCs w:val="22"/>
        </w:rPr>
        <w:t xml:space="preserve"> </w:t>
      </w:r>
    </w:p>
    <w:p w:rsidR="009334B5" w:rsidRPr="004872A9" w:rsidRDefault="009334B5" w:rsidP="009334B5">
      <w:pPr>
        <w:pStyle w:val="Default"/>
        <w:ind w:left="1080"/>
        <w:jc w:val="both"/>
        <w:rPr>
          <w:sz w:val="22"/>
          <w:szCs w:val="22"/>
        </w:rPr>
      </w:pPr>
    </w:p>
    <w:p w:rsidR="009334B5" w:rsidRPr="004872A9" w:rsidRDefault="009334B5" w:rsidP="009334B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872A9">
        <w:rPr>
          <w:sz w:val="22"/>
          <w:szCs w:val="22"/>
        </w:rPr>
        <w:t>Llenamos unos tres cuartos del mencionado calorímetro con agua fría extraída del congelador y volvemos a repetir la pesada para poder así determinar la masa inicial de agua fría. La masa del calorímetro con agua será  M</w:t>
      </w:r>
      <w:r w:rsidRPr="004872A9">
        <w:rPr>
          <w:sz w:val="22"/>
          <w:szCs w:val="22"/>
          <w:vertAlign w:val="subscript"/>
        </w:rPr>
        <w:t>i</w:t>
      </w:r>
      <w:r w:rsidRPr="004872A9">
        <w:rPr>
          <w:i/>
          <w:iCs/>
          <w:sz w:val="22"/>
          <w:szCs w:val="22"/>
        </w:rPr>
        <w:t xml:space="preserve">= 504,6 </w:t>
      </w:r>
      <w:proofErr w:type="gramStart"/>
      <w:r w:rsidRPr="004872A9">
        <w:rPr>
          <w:i/>
          <w:iCs/>
          <w:sz w:val="22"/>
          <w:szCs w:val="22"/>
        </w:rPr>
        <w:t xml:space="preserve">g </w:t>
      </w:r>
      <w:r w:rsidRPr="004872A9">
        <w:rPr>
          <w:sz w:val="22"/>
          <w:szCs w:val="22"/>
        </w:rPr>
        <w:t>.</w:t>
      </w:r>
      <w:proofErr w:type="gramEnd"/>
      <w:r w:rsidRPr="004872A9">
        <w:rPr>
          <w:sz w:val="22"/>
          <w:szCs w:val="22"/>
        </w:rPr>
        <w:t xml:space="preserve"> </w:t>
      </w:r>
    </w:p>
    <w:p w:rsidR="009334B5" w:rsidRPr="004872A9" w:rsidRDefault="009334B5" w:rsidP="009334B5">
      <w:pPr>
        <w:pStyle w:val="Default"/>
        <w:ind w:left="1080"/>
        <w:jc w:val="both"/>
        <w:rPr>
          <w:sz w:val="22"/>
          <w:szCs w:val="22"/>
        </w:rPr>
      </w:pPr>
    </w:p>
    <w:p w:rsidR="009334B5" w:rsidRPr="004872A9" w:rsidRDefault="009334B5" w:rsidP="009334B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872A9">
        <w:rPr>
          <w:sz w:val="22"/>
          <w:szCs w:val="22"/>
        </w:rPr>
        <w:t>Tomamos la temperatura del agua fría del calorímetro T</w:t>
      </w:r>
      <w:r w:rsidRPr="004872A9">
        <w:rPr>
          <w:sz w:val="22"/>
          <w:szCs w:val="22"/>
          <w:vertAlign w:val="subscript"/>
        </w:rPr>
        <w:t>i</w:t>
      </w:r>
      <w:r w:rsidRPr="004872A9">
        <w:rPr>
          <w:i/>
          <w:iCs/>
          <w:sz w:val="22"/>
          <w:szCs w:val="22"/>
        </w:rPr>
        <w:t>= 6,8</w:t>
      </w:r>
      <w:r w:rsidRPr="004872A9">
        <w:rPr>
          <w:rFonts w:ascii="Baskerville Old Face" w:hAnsi="Baskerville Old Face"/>
          <w:i/>
          <w:iCs/>
          <w:sz w:val="22"/>
          <w:szCs w:val="22"/>
        </w:rPr>
        <w:t>˚</w:t>
      </w:r>
      <w:r w:rsidRPr="004872A9">
        <w:rPr>
          <w:i/>
          <w:iCs/>
          <w:sz w:val="22"/>
          <w:szCs w:val="22"/>
        </w:rPr>
        <w:t>C</w:t>
      </w:r>
      <w:r w:rsidRPr="004872A9">
        <w:rPr>
          <w:sz w:val="22"/>
          <w:szCs w:val="22"/>
        </w:rPr>
        <w:t xml:space="preserve">. </w:t>
      </w:r>
    </w:p>
    <w:p w:rsidR="009334B5" w:rsidRPr="004872A9" w:rsidRDefault="009334B5" w:rsidP="009334B5">
      <w:pPr>
        <w:pStyle w:val="Default"/>
        <w:ind w:left="720"/>
        <w:jc w:val="both"/>
        <w:rPr>
          <w:sz w:val="22"/>
          <w:szCs w:val="22"/>
        </w:rPr>
      </w:pPr>
    </w:p>
    <w:p w:rsidR="009334B5" w:rsidRPr="004872A9" w:rsidRDefault="009334B5" w:rsidP="009334B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872A9">
        <w:rPr>
          <w:sz w:val="22"/>
          <w:szCs w:val="22"/>
        </w:rPr>
        <w:t xml:space="preserve">Cuando comience a salir vapor del </w:t>
      </w:r>
      <w:proofErr w:type="spellStart"/>
      <w:r w:rsidRPr="004872A9">
        <w:rPr>
          <w:sz w:val="22"/>
          <w:szCs w:val="22"/>
        </w:rPr>
        <w:t>calderín</w:t>
      </w:r>
      <w:proofErr w:type="spellEnd"/>
      <w:r w:rsidRPr="004872A9">
        <w:rPr>
          <w:sz w:val="22"/>
          <w:szCs w:val="22"/>
        </w:rPr>
        <w:t xml:space="preserve"> a través del tubo conectado al mismo, deberemos llevarlo con precaución al calorímetro. Una vez introducido la temperatura del agua interior comenzará a aumentar hasta alcanzar los 3</w:t>
      </w:r>
      <w:r w:rsidR="00BA18B1" w:rsidRPr="004872A9">
        <w:rPr>
          <w:sz w:val="22"/>
          <w:szCs w:val="22"/>
        </w:rPr>
        <w:t>3</w:t>
      </w:r>
      <w:r w:rsidRPr="004872A9">
        <w:rPr>
          <w:rFonts w:ascii="Baskerville Old Face" w:hAnsi="Baskerville Old Face"/>
          <w:i/>
          <w:iCs/>
          <w:sz w:val="22"/>
          <w:szCs w:val="22"/>
        </w:rPr>
        <w:t>˚</w:t>
      </w:r>
      <w:r w:rsidRPr="004872A9">
        <w:rPr>
          <w:sz w:val="22"/>
          <w:szCs w:val="22"/>
        </w:rPr>
        <w:t>C, momento en el que lo retiraremos y esperaremos a que la tem</w:t>
      </w:r>
      <w:r w:rsidR="00BA18B1" w:rsidRPr="004872A9">
        <w:rPr>
          <w:sz w:val="22"/>
          <w:szCs w:val="22"/>
        </w:rPr>
        <w:t>peratura se estabilice</w:t>
      </w:r>
      <w:r w:rsidRPr="004872A9">
        <w:rPr>
          <w:sz w:val="22"/>
          <w:szCs w:val="22"/>
        </w:rPr>
        <w:t xml:space="preserve">. La temperatura que se lea en el termómetro entonces será la temperatura final </w:t>
      </w:r>
      <w:r w:rsidR="00BA18B1" w:rsidRPr="004872A9">
        <w:rPr>
          <w:sz w:val="22"/>
          <w:szCs w:val="22"/>
        </w:rPr>
        <w:t>T</w:t>
      </w:r>
      <w:r w:rsidR="00BA18B1" w:rsidRPr="004872A9">
        <w:rPr>
          <w:sz w:val="22"/>
          <w:szCs w:val="22"/>
          <w:vertAlign w:val="subscript"/>
        </w:rPr>
        <w:t>F</w:t>
      </w:r>
      <w:r w:rsidRPr="004872A9">
        <w:rPr>
          <w:i/>
          <w:iCs/>
          <w:sz w:val="22"/>
          <w:szCs w:val="22"/>
        </w:rPr>
        <w:t>= 3</w:t>
      </w:r>
      <w:r w:rsidR="00BA18B1" w:rsidRPr="004872A9">
        <w:rPr>
          <w:i/>
          <w:iCs/>
          <w:sz w:val="22"/>
          <w:szCs w:val="22"/>
        </w:rPr>
        <w:t>0</w:t>
      </w:r>
      <w:r w:rsidR="00BA18B1" w:rsidRPr="004872A9">
        <w:rPr>
          <w:rFonts w:ascii="Baskerville Old Face" w:hAnsi="Baskerville Old Face"/>
          <w:i/>
          <w:iCs/>
          <w:sz w:val="22"/>
          <w:szCs w:val="22"/>
        </w:rPr>
        <w:t>˚</w:t>
      </w:r>
      <w:r w:rsidRPr="004872A9">
        <w:rPr>
          <w:i/>
          <w:iCs/>
          <w:sz w:val="22"/>
          <w:szCs w:val="22"/>
        </w:rPr>
        <w:t xml:space="preserve"> C</w:t>
      </w:r>
      <w:r w:rsidRPr="004872A9">
        <w:rPr>
          <w:sz w:val="22"/>
          <w:szCs w:val="22"/>
        </w:rPr>
        <w:t xml:space="preserve">. </w:t>
      </w:r>
    </w:p>
    <w:p w:rsidR="009334B5" w:rsidRPr="004872A9" w:rsidRDefault="009334B5" w:rsidP="009334B5">
      <w:pPr>
        <w:pStyle w:val="Default"/>
        <w:ind w:left="1080"/>
        <w:jc w:val="both"/>
        <w:rPr>
          <w:sz w:val="22"/>
          <w:szCs w:val="22"/>
        </w:rPr>
      </w:pPr>
    </w:p>
    <w:p w:rsidR="009334B5" w:rsidRPr="004872A9" w:rsidRDefault="009334B5" w:rsidP="009334B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872A9">
        <w:rPr>
          <w:sz w:val="22"/>
          <w:szCs w:val="22"/>
        </w:rPr>
        <w:t>Vamos ahora a volver a pesar el calorímetro</w:t>
      </w:r>
      <w:r w:rsidR="00BA18B1" w:rsidRPr="004872A9">
        <w:rPr>
          <w:sz w:val="22"/>
          <w:szCs w:val="22"/>
        </w:rPr>
        <w:t xml:space="preserve"> M</w:t>
      </w:r>
      <w:r w:rsidR="00BA18B1" w:rsidRPr="004872A9">
        <w:rPr>
          <w:sz w:val="22"/>
          <w:szCs w:val="22"/>
          <w:vertAlign w:val="subscript"/>
        </w:rPr>
        <w:t>F</w:t>
      </w:r>
      <w:r w:rsidR="00C425BC" w:rsidRPr="004872A9">
        <w:rPr>
          <w:sz w:val="22"/>
          <w:szCs w:val="22"/>
        </w:rPr>
        <w:t xml:space="preserve"> =360,2</w:t>
      </w:r>
      <w:proofErr w:type="gramStart"/>
      <w:r w:rsidR="00C425BC" w:rsidRPr="004872A9">
        <w:rPr>
          <w:sz w:val="22"/>
          <w:szCs w:val="22"/>
        </w:rPr>
        <w:t>g</w:t>
      </w:r>
      <w:r w:rsidRPr="004872A9">
        <w:rPr>
          <w:sz w:val="22"/>
          <w:szCs w:val="22"/>
        </w:rPr>
        <w:t xml:space="preserve"> </w:t>
      </w:r>
      <w:r w:rsidR="00C425BC" w:rsidRPr="004872A9">
        <w:rPr>
          <w:sz w:val="22"/>
          <w:szCs w:val="22"/>
        </w:rPr>
        <w:t>,</w:t>
      </w:r>
      <w:r w:rsidRPr="004872A9">
        <w:rPr>
          <w:sz w:val="22"/>
          <w:szCs w:val="22"/>
        </w:rPr>
        <w:t>lo</w:t>
      </w:r>
      <w:proofErr w:type="gramEnd"/>
      <w:r w:rsidRPr="004872A9">
        <w:rPr>
          <w:sz w:val="22"/>
          <w:szCs w:val="22"/>
        </w:rPr>
        <w:t xml:space="preserve"> que nos ayudará a obtener la masa final de agua. </w:t>
      </w:r>
    </w:p>
    <w:p w:rsidR="009334B5" w:rsidRPr="004872A9" w:rsidRDefault="009334B5" w:rsidP="009334B5">
      <w:pPr>
        <w:pStyle w:val="Default"/>
        <w:ind w:left="720"/>
        <w:jc w:val="both"/>
        <w:rPr>
          <w:sz w:val="22"/>
          <w:szCs w:val="22"/>
        </w:rPr>
      </w:pPr>
    </w:p>
    <w:p w:rsidR="009334B5" w:rsidRPr="004872A9" w:rsidRDefault="009334B5" w:rsidP="009334B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872A9">
        <w:rPr>
          <w:sz w:val="22"/>
          <w:szCs w:val="22"/>
        </w:rPr>
        <w:t xml:space="preserve">Será necesario también medir la temperatura ambiente y la presión a la que se realiza el ensayo. Los resultados de esto son: </w:t>
      </w:r>
      <w:proofErr w:type="spellStart"/>
      <w:r w:rsidR="00BA18B1" w:rsidRPr="004872A9">
        <w:rPr>
          <w:sz w:val="22"/>
          <w:szCs w:val="22"/>
        </w:rPr>
        <w:t>T</w:t>
      </w:r>
      <w:r w:rsidR="00BA18B1" w:rsidRPr="004872A9">
        <w:rPr>
          <w:sz w:val="22"/>
          <w:szCs w:val="22"/>
          <w:vertAlign w:val="subscript"/>
        </w:rPr>
        <w:t>ambiente</w:t>
      </w:r>
      <w:proofErr w:type="spellEnd"/>
      <w:r w:rsidR="00BA18B1" w:rsidRPr="004872A9">
        <w:rPr>
          <w:i/>
          <w:iCs/>
          <w:sz w:val="22"/>
          <w:szCs w:val="22"/>
        </w:rPr>
        <w:t>= 20</w:t>
      </w:r>
      <w:r w:rsidR="00BA18B1" w:rsidRPr="004872A9">
        <w:rPr>
          <w:rFonts w:ascii="Baskerville Old Face" w:hAnsi="Baskerville Old Face"/>
          <w:i/>
          <w:iCs/>
          <w:sz w:val="22"/>
          <w:szCs w:val="22"/>
        </w:rPr>
        <w:t>˚</w:t>
      </w:r>
      <w:r w:rsidRPr="004872A9">
        <w:rPr>
          <w:i/>
          <w:iCs/>
          <w:sz w:val="22"/>
          <w:szCs w:val="22"/>
        </w:rPr>
        <w:t xml:space="preserve"> C </w:t>
      </w:r>
      <w:r w:rsidRPr="004872A9">
        <w:rPr>
          <w:sz w:val="22"/>
          <w:szCs w:val="22"/>
        </w:rPr>
        <w:t xml:space="preserve">y </w:t>
      </w:r>
      <w:proofErr w:type="spellStart"/>
      <w:r w:rsidR="00BA18B1" w:rsidRPr="004872A9">
        <w:rPr>
          <w:sz w:val="22"/>
          <w:szCs w:val="22"/>
        </w:rPr>
        <w:t>P</w:t>
      </w:r>
      <w:r w:rsidR="00BA18B1" w:rsidRPr="004872A9">
        <w:rPr>
          <w:sz w:val="22"/>
          <w:szCs w:val="22"/>
          <w:vertAlign w:val="subscript"/>
        </w:rPr>
        <w:t>barométrica</w:t>
      </w:r>
      <w:proofErr w:type="spellEnd"/>
      <w:r w:rsidRPr="004872A9">
        <w:rPr>
          <w:i/>
          <w:iCs/>
          <w:sz w:val="22"/>
          <w:szCs w:val="22"/>
        </w:rPr>
        <w:t>= 70</w:t>
      </w:r>
      <w:r w:rsidR="00BA18B1" w:rsidRPr="004872A9">
        <w:rPr>
          <w:i/>
          <w:iCs/>
          <w:sz w:val="22"/>
          <w:szCs w:val="22"/>
        </w:rPr>
        <w:t>8</w:t>
      </w:r>
      <w:r w:rsidRPr="004872A9">
        <w:rPr>
          <w:i/>
          <w:iCs/>
          <w:sz w:val="22"/>
          <w:szCs w:val="22"/>
        </w:rPr>
        <w:t xml:space="preserve">’2 </w:t>
      </w:r>
      <w:proofErr w:type="spellStart"/>
      <w:proofErr w:type="gramStart"/>
      <w:r w:rsidRPr="004872A9">
        <w:rPr>
          <w:i/>
          <w:iCs/>
          <w:sz w:val="22"/>
          <w:szCs w:val="22"/>
        </w:rPr>
        <w:t>mmHg</w:t>
      </w:r>
      <w:proofErr w:type="spellEnd"/>
      <w:r w:rsidRPr="004872A9">
        <w:rPr>
          <w:i/>
          <w:iCs/>
          <w:sz w:val="22"/>
          <w:szCs w:val="22"/>
        </w:rPr>
        <w:t xml:space="preserve"> </w:t>
      </w:r>
      <w:r w:rsidRPr="004872A9">
        <w:rPr>
          <w:sz w:val="22"/>
          <w:szCs w:val="22"/>
        </w:rPr>
        <w:t>.</w:t>
      </w:r>
      <w:proofErr w:type="gramEnd"/>
      <w:r w:rsidRPr="004872A9">
        <w:rPr>
          <w:sz w:val="22"/>
          <w:szCs w:val="22"/>
        </w:rPr>
        <w:t xml:space="preserve"> </w:t>
      </w:r>
    </w:p>
    <w:p w:rsidR="007900D6" w:rsidRPr="004872A9" w:rsidRDefault="007900D6" w:rsidP="009334B5">
      <w:pPr>
        <w:jc w:val="both"/>
        <w:rPr>
          <w:rFonts w:eastAsiaTheme="minorEastAsia"/>
        </w:rPr>
      </w:pPr>
    </w:p>
    <w:p w:rsidR="00E90C9A" w:rsidRPr="004872A9" w:rsidRDefault="00E90C9A" w:rsidP="009334B5">
      <w:pPr>
        <w:jc w:val="both"/>
        <w:rPr>
          <w:rFonts w:eastAsiaTheme="minorEastAsia"/>
        </w:rPr>
      </w:pPr>
    </w:p>
    <w:p w:rsidR="00E90C9A" w:rsidRPr="004872A9" w:rsidRDefault="00E90C9A" w:rsidP="009334B5">
      <w:pPr>
        <w:jc w:val="both"/>
        <w:rPr>
          <w:sz w:val="32"/>
          <w:szCs w:val="32"/>
        </w:rPr>
      </w:pPr>
      <w:proofErr w:type="gramStart"/>
      <w:r w:rsidRPr="004872A9">
        <w:rPr>
          <w:sz w:val="32"/>
          <w:szCs w:val="32"/>
        </w:rPr>
        <w:lastRenderedPageBreak/>
        <w:t>3.CÁLCULOS</w:t>
      </w:r>
      <w:proofErr w:type="gramEnd"/>
    </w:p>
    <w:p w:rsidR="00E90C9A" w:rsidRPr="004872A9" w:rsidRDefault="00E90C9A" w:rsidP="009334B5">
      <w:pPr>
        <w:jc w:val="both"/>
      </w:pPr>
      <w:r w:rsidRPr="004872A9">
        <w:t>Una vez obtenidos los datos procedemos a operar con ellos para llegar a los valores que deberemos introducir en la fórmula. La masa de agua inicial en el calorímetro será:</w:t>
      </w:r>
    </w:p>
    <w:p w:rsidR="00E90C9A" w:rsidRPr="004872A9" w:rsidRDefault="00E90C9A" w:rsidP="009334B5">
      <w:pPr>
        <w:jc w:val="both"/>
      </w:pPr>
      <w:r w:rsidRPr="004872A9">
        <w:t>M</w:t>
      </w:r>
      <w:r w:rsidRPr="004872A9">
        <w:rPr>
          <w:vertAlign w:val="subscript"/>
        </w:rPr>
        <w:t xml:space="preserve">A </w:t>
      </w:r>
      <w:r w:rsidRPr="004872A9">
        <w:t>= M</w:t>
      </w:r>
      <w:r w:rsidRPr="004872A9">
        <w:rPr>
          <w:vertAlign w:val="subscript"/>
        </w:rPr>
        <w:t>i</w:t>
      </w:r>
      <w:r w:rsidRPr="004872A9">
        <w:t>-M</w:t>
      </w:r>
      <w:r w:rsidRPr="004872A9">
        <w:rPr>
          <w:vertAlign w:val="subscript"/>
        </w:rPr>
        <w:t xml:space="preserve">0 </w:t>
      </w:r>
      <w:r w:rsidRPr="004872A9">
        <w:t>= 504,6-162,6 = 342g</w:t>
      </w:r>
    </w:p>
    <w:p w:rsidR="00E90C9A" w:rsidRPr="004872A9" w:rsidRDefault="00E90C9A" w:rsidP="009334B5">
      <w:pPr>
        <w:jc w:val="both"/>
      </w:pPr>
      <w:r w:rsidRPr="004872A9">
        <w:t>La masa de agua final en el calorímetro es:</w:t>
      </w:r>
    </w:p>
    <w:p w:rsidR="00E90C9A" w:rsidRPr="004872A9" w:rsidRDefault="004872A9" w:rsidP="009334B5">
      <w:pPr>
        <w:jc w:val="both"/>
      </w:pPr>
      <w:r w:rsidRPr="004872A9">
        <w:t>M</w:t>
      </w:r>
      <w:r w:rsidRPr="004872A9">
        <w:rPr>
          <w:vertAlign w:val="subscript"/>
        </w:rPr>
        <w:t>F</w:t>
      </w:r>
      <w:r w:rsidRPr="004872A9">
        <w:t>= 360,2g</w:t>
      </w:r>
    </w:p>
    <w:p w:rsidR="004872A9" w:rsidRPr="004872A9" w:rsidRDefault="004872A9" w:rsidP="009334B5">
      <w:pPr>
        <w:jc w:val="both"/>
        <w:rPr>
          <w:rFonts w:ascii="Baskerville Old Face" w:hAnsi="Baskerville Old Face"/>
          <w:iCs/>
        </w:rPr>
      </w:pPr>
      <w:r w:rsidRPr="004872A9">
        <w:t>Ahora deberemos consultar las entalpías en las tablas facilitadas, pero para ello debemos corregir la presión ambiente debido a la diferencia de la presión ambiente con la presión a nivel del mar, y la temperatura ambiente con la temperatura a 0</w:t>
      </w:r>
      <w:r w:rsidRPr="004872A9">
        <w:rPr>
          <w:rFonts w:ascii="Baskerville Old Face" w:hAnsi="Baskerville Old Face"/>
          <w:i/>
          <w:iCs/>
        </w:rPr>
        <w:t>˚</w:t>
      </w:r>
      <w:r w:rsidRPr="004872A9">
        <w:rPr>
          <w:rFonts w:ascii="Baskerville Old Face" w:hAnsi="Baskerville Old Face"/>
          <w:iCs/>
        </w:rPr>
        <w:t>C.</w:t>
      </w:r>
    </w:p>
    <w:p w:rsidR="004872A9" w:rsidRPr="004872A9" w:rsidRDefault="004872A9" w:rsidP="009334B5">
      <w:pPr>
        <w:jc w:val="both"/>
      </w:pPr>
      <w:proofErr w:type="spellStart"/>
      <w:r w:rsidRPr="004872A9">
        <w:rPr>
          <w:iCs/>
        </w:rPr>
        <w:t>P</w:t>
      </w:r>
      <w:r w:rsidRPr="004872A9">
        <w:rPr>
          <w:iCs/>
          <w:vertAlign w:val="subscript"/>
        </w:rPr>
        <w:t>corregida</w:t>
      </w:r>
      <w:proofErr w:type="spellEnd"/>
      <w:r w:rsidRPr="004872A9">
        <w:rPr>
          <w:iCs/>
        </w:rPr>
        <w:t xml:space="preserve">= 708,2mmHg – 2,31mmHg =  </w:t>
      </w:r>
      <w:r w:rsidRPr="004872A9">
        <w:rPr>
          <w:rFonts w:eastAsiaTheme="minorEastAsia"/>
        </w:rPr>
        <w:t>705,89mmHg = 0,929 atm</w:t>
      </w:r>
    </w:p>
    <w:p w:rsidR="00BA18B1" w:rsidRPr="004872A9" w:rsidRDefault="004872A9" w:rsidP="009334B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Es necesario corregir la lectura mediante las tablas adjuntas y para ello interpolaremos los valores </w:t>
      </w:r>
      <w:proofErr w:type="spellStart"/>
      <w:r>
        <w:rPr>
          <w:rFonts w:eastAsiaTheme="minorEastAsia"/>
        </w:rPr>
        <w:t>h</w:t>
      </w:r>
      <w:r w:rsidRPr="004872A9">
        <w:rPr>
          <w:rFonts w:eastAsiaTheme="minorEastAsia"/>
          <w:vertAlign w:val="subscript"/>
        </w:rPr>
        <w:t>L</w:t>
      </w:r>
      <w:proofErr w:type="spellEnd"/>
      <w:r>
        <w:rPr>
          <w:rFonts w:eastAsiaTheme="minorEastAsia"/>
          <w:vertAlign w:val="subscript"/>
        </w:rPr>
        <w:t xml:space="preserve"> </w:t>
      </w:r>
      <w:r w:rsidRPr="004872A9">
        <w:rPr>
          <w:rFonts w:eastAsiaTheme="minorEastAsia"/>
        </w:rPr>
        <w:t>y</w:t>
      </w:r>
      <w:r>
        <w:rPr>
          <w:rFonts w:eastAsiaTheme="minorEastAsia"/>
          <w:vertAlign w:val="subscript"/>
        </w:rPr>
        <w:t xml:space="preserve">  </w:t>
      </w:r>
      <w:proofErr w:type="spellStart"/>
      <w:r w:rsidRPr="004872A9">
        <w:rPr>
          <w:rFonts w:eastAsiaTheme="minorEastAsia"/>
        </w:rPr>
        <w:t>h</w:t>
      </w:r>
      <w:r>
        <w:rPr>
          <w:rFonts w:eastAsiaTheme="minorEastAsia"/>
          <w:vertAlign w:val="subscript"/>
        </w:rPr>
        <w:t>vs</w:t>
      </w:r>
      <w:proofErr w:type="spellEnd"/>
      <w:r>
        <w:rPr>
          <w:rFonts w:eastAsiaTheme="minorEastAsia"/>
          <w:vertAlign w:val="subscript"/>
        </w:rPr>
        <w:t>.</w:t>
      </w:r>
    </w:p>
    <w:p w:rsidR="00D96CDD" w:rsidRDefault="00D96CDD" w:rsidP="009334B5">
      <w:pPr>
        <w:jc w:val="both"/>
        <w:rPr>
          <w:rFonts w:eastAsiaTheme="minorEastAsia"/>
        </w:rPr>
      </w:pPr>
      <w:r>
        <w:rPr>
          <w:rFonts w:eastAsiaTheme="minorEastAsia"/>
        </w:rPr>
        <w:t>De esta forma sabiendo que P</w:t>
      </w:r>
      <w:r w:rsidRPr="00D96CDD">
        <w:rPr>
          <w:rFonts w:eastAsiaTheme="minorEastAsia"/>
          <w:vertAlign w:val="subscript"/>
        </w:rPr>
        <w:t>a</w:t>
      </w:r>
      <w:r w:rsidRPr="00D96CDD">
        <w:rPr>
          <w:rFonts w:eastAsiaTheme="minorEastAsia"/>
        </w:rPr>
        <w:t>=</w:t>
      </w:r>
      <w:r>
        <w:rPr>
          <w:rFonts w:eastAsiaTheme="minorEastAsia"/>
        </w:rPr>
        <w:t xml:space="preserve"> 0,929 atm y hl </w:t>
      </w:r>
      <w:r>
        <w:rPr>
          <w:rFonts w:ascii="Baskerville Old Face" w:eastAsiaTheme="minorEastAsia" w:hAnsi="Baskerville Old Face"/>
        </w:rPr>
        <w:t xml:space="preserve">≈ </w:t>
      </w:r>
      <w:proofErr w:type="spellStart"/>
      <w:r w:rsidRPr="00D96CDD">
        <w:rPr>
          <w:rFonts w:eastAsiaTheme="minorEastAsia"/>
        </w:rPr>
        <w:t>tf</w:t>
      </w:r>
      <w:proofErr w:type="spellEnd"/>
      <w:r>
        <w:rPr>
          <w:rFonts w:eastAsiaTheme="minorEastAsia"/>
        </w:rPr>
        <w:t xml:space="preserve"> </w:t>
      </w:r>
      <w:r>
        <w:rPr>
          <w:rFonts w:ascii="Baskerville Old Face" w:eastAsiaTheme="minorEastAsia" w:hAnsi="Baskerville Old Face"/>
        </w:rPr>
        <w:t xml:space="preserve">≈ </w:t>
      </w:r>
      <w:r>
        <w:rPr>
          <w:rFonts w:eastAsiaTheme="minorEastAsia"/>
        </w:rPr>
        <w:t>34:</w:t>
      </w:r>
    </w:p>
    <w:p w:rsidR="00D96CDD" w:rsidRDefault="00D96CDD" w:rsidP="00D96CDD">
      <w:pPr>
        <w:pStyle w:val="Prrafodelista"/>
        <w:numPr>
          <w:ilvl w:val="0"/>
          <w:numId w:val="7"/>
        </w:numPr>
        <w:jc w:val="both"/>
        <w:rPr>
          <w:rFonts w:eastAsiaTheme="minorEastAsia"/>
        </w:rPr>
      </w:pPr>
      <w:proofErr w:type="spellStart"/>
      <w:r w:rsidRPr="00D96CDD">
        <w:rPr>
          <w:rFonts w:eastAsiaTheme="minorEastAsia"/>
          <w:b/>
        </w:rPr>
        <w:t>h</w:t>
      </w:r>
      <w:r w:rsidRPr="00D96CDD">
        <w:rPr>
          <w:rFonts w:eastAsiaTheme="minorEastAsia"/>
          <w:b/>
          <w:vertAlign w:val="subscript"/>
        </w:rPr>
        <w:t>i</w:t>
      </w:r>
      <w:proofErr w:type="spellEnd"/>
      <w:r w:rsidRPr="00D96CDD">
        <w:rPr>
          <w:rFonts w:eastAsiaTheme="minorEastAsia"/>
          <w:b/>
          <w:vertAlign w:val="subscript"/>
        </w:rPr>
        <w:tab/>
      </w:r>
      <w:r w:rsidRPr="00D96CDD">
        <w:rPr>
          <w:rFonts w:eastAsiaTheme="minorEastAsia"/>
          <w:b/>
          <w:vertAlign w:val="subscript"/>
        </w:rPr>
        <w:tab/>
      </w:r>
      <w:r w:rsidRPr="00D96CDD">
        <w:rPr>
          <w:rFonts w:eastAsiaTheme="minorEastAsia"/>
        </w:rPr>
        <w:t>y=</w:t>
      </w:r>
      <w:proofErr w:type="spellStart"/>
      <w:r w:rsidRPr="00D96CDD">
        <w:rPr>
          <w:rFonts w:eastAsiaTheme="minorEastAsia"/>
        </w:rPr>
        <w:t>ax+b</w:t>
      </w:r>
      <w:proofErr w:type="spellEnd"/>
    </w:p>
    <w:p w:rsidR="00154B9D" w:rsidRDefault="00154B9D" w:rsidP="00D96CDD">
      <w:pPr>
        <w:pStyle w:val="Prrafodelista"/>
        <w:ind w:left="2124"/>
        <w:jc w:val="both"/>
        <w:rPr>
          <w:rFonts w:eastAsiaTheme="minorEastAsia"/>
        </w:rPr>
      </w:pPr>
    </w:p>
    <w:p w:rsidR="00D96CDD" w:rsidRPr="00D96CDD" w:rsidRDefault="00D96CDD" w:rsidP="00D96CDD">
      <w:pPr>
        <w:pStyle w:val="Prrafodelista"/>
        <w:ind w:left="2124"/>
        <w:jc w:val="both"/>
        <w:rPr>
          <w:rFonts w:eastAsiaTheme="minorEastAsia"/>
        </w:rPr>
      </w:pPr>
      <w:r w:rsidRPr="00D96CDD">
        <w:rPr>
          <w:rFonts w:eastAsiaTheme="minorEastAsia"/>
        </w:rPr>
        <w:t>0,8 = 93·a + b</w:t>
      </w:r>
    </w:p>
    <w:p w:rsidR="00154B9D" w:rsidRDefault="00D96CDD" w:rsidP="00154B9D">
      <w:pPr>
        <w:pStyle w:val="Prrafodelista"/>
        <w:ind w:left="2124"/>
        <w:jc w:val="both"/>
        <w:rPr>
          <w:rFonts w:eastAsiaTheme="minorEastAsia"/>
        </w:rPr>
      </w:pPr>
      <w:r w:rsidRPr="00D96CDD">
        <w:rPr>
          <w:rFonts w:eastAsiaTheme="minorEastAsia"/>
        </w:rPr>
        <w:t>1 = 99·a + b</w:t>
      </w:r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30</m:t>
              </m:r>
            </m:den>
          </m:f>
        </m:oMath>
      </m:oMathPara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23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0,93=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30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23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154B9D" w:rsidRPr="00154B9D" w:rsidRDefault="00154B9D" w:rsidP="00154B9D">
      <w:pPr>
        <w:pStyle w:val="Prrafodelista"/>
        <w:ind w:left="2124"/>
        <w:jc w:val="both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a=96,87</m:t>
          </m:r>
        </m:oMath>
      </m:oMathPara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</w:p>
    <w:p w:rsidR="00154B9D" w:rsidRDefault="00154B9D" w:rsidP="00154B9D">
      <w:pPr>
        <w:pStyle w:val="Prrafodelista"/>
        <w:numPr>
          <w:ilvl w:val="0"/>
          <w:numId w:val="7"/>
        </w:num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h</w:t>
      </w:r>
      <w:r w:rsidRPr="00154B9D">
        <w:rPr>
          <w:rFonts w:eastAsiaTheme="minorEastAsia"/>
          <w:vertAlign w:val="subscript"/>
        </w:rPr>
        <w:t>vs</w:t>
      </w:r>
      <w:proofErr w:type="spellEnd"/>
      <w:r>
        <w:rPr>
          <w:rFonts w:eastAsiaTheme="minorEastAsia"/>
          <w:vertAlign w:val="subscript"/>
        </w:rPr>
        <w:tab/>
      </w:r>
      <w:r>
        <w:rPr>
          <w:rFonts w:eastAsiaTheme="minorEastAsia"/>
          <w:vertAlign w:val="subscript"/>
        </w:rPr>
        <w:tab/>
      </w:r>
      <w:r w:rsidRPr="00D96CDD">
        <w:rPr>
          <w:rFonts w:eastAsiaTheme="minorEastAsia"/>
        </w:rPr>
        <w:t>y=</w:t>
      </w:r>
      <w:proofErr w:type="spellStart"/>
      <w:r w:rsidRPr="00D96CDD">
        <w:rPr>
          <w:rFonts w:eastAsiaTheme="minorEastAsia"/>
        </w:rPr>
        <w:t>ax+b</w:t>
      </w:r>
      <w:proofErr w:type="spellEnd"/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</w:p>
    <w:p w:rsidR="00154B9D" w:rsidRPr="00D96CDD" w:rsidRDefault="00154B9D" w:rsidP="00154B9D">
      <w:pPr>
        <w:pStyle w:val="Prrafodelista"/>
        <w:ind w:left="2124"/>
        <w:jc w:val="both"/>
        <w:rPr>
          <w:rFonts w:eastAsiaTheme="minorEastAsia"/>
        </w:rPr>
      </w:pPr>
      <w:r w:rsidRPr="00D96CDD">
        <w:rPr>
          <w:rFonts w:eastAsiaTheme="minorEastAsia"/>
        </w:rPr>
        <w:t xml:space="preserve">0,8 = </w:t>
      </w:r>
      <w:r>
        <w:rPr>
          <w:rFonts w:eastAsiaTheme="minorEastAsia"/>
        </w:rPr>
        <w:t>637</w:t>
      </w:r>
      <w:r w:rsidRPr="00D96CDD">
        <w:rPr>
          <w:rFonts w:eastAsiaTheme="minorEastAsia"/>
        </w:rPr>
        <w:t>·a + b</w:t>
      </w:r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  <w:r w:rsidRPr="00D96CDD">
        <w:rPr>
          <w:rFonts w:eastAsiaTheme="minorEastAsia"/>
        </w:rPr>
        <w:t xml:space="preserve">1 = </w:t>
      </w:r>
      <w:r>
        <w:rPr>
          <w:rFonts w:eastAsiaTheme="minorEastAsia"/>
        </w:rPr>
        <w:t>639</w:t>
      </w:r>
      <w:r w:rsidRPr="00D96CDD">
        <w:rPr>
          <w:rFonts w:eastAsiaTheme="minorEastAsia"/>
        </w:rPr>
        <w:t>·a + b</w:t>
      </w:r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0</m:t>
              </m:r>
            </m:den>
          </m:f>
        </m:oMath>
      </m:oMathPara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629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154B9D" w:rsidRDefault="00154B9D" w:rsidP="00154B9D">
      <w:pPr>
        <w:pStyle w:val="Prrafodelista"/>
        <w:ind w:left="212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0,93=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629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154B9D" w:rsidRPr="00154B9D" w:rsidRDefault="00154B9D" w:rsidP="00154B9D">
      <w:pPr>
        <w:pStyle w:val="Prrafodelista"/>
        <w:ind w:left="2124"/>
        <w:jc w:val="both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a=638,3</m:t>
          </m:r>
        </m:oMath>
      </m:oMathPara>
    </w:p>
    <w:p w:rsidR="00154B9D" w:rsidRDefault="00154B9D" w:rsidP="00154B9D">
      <w:pPr>
        <w:jc w:val="both"/>
        <w:rPr>
          <w:rFonts w:eastAsiaTheme="minorEastAsia"/>
        </w:rPr>
      </w:pPr>
      <w:r>
        <w:rPr>
          <w:rFonts w:eastAsiaTheme="minorEastAsia"/>
        </w:rPr>
        <w:t>Por último nos queda calcular el equivalente en agua del calorímetro</w:t>
      </w:r>
    </w:p>
    <w:p w:rsidR="00154B9D" w:rsidRDefault="00154B9D" w:rsidP="00154B9D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ea 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162,6·0,212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=34,4712 g</m:t>
          </m:r>
        </m:oMath>
      </m:oMathPara>
    </w:p>
    <w:p w:rsidR="000A125F" w:rsidRDefault="000A125F" w:rsidP="00154B9D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Y lo introducimos en la fórmula para calcular finalmente el título del vapor</w:t>
      </w:r>
    </w:p>
    <w:p w:rsidR="000A125F" w:rsidRDefault="000A125F" w:rsidP="00154B9D">
      <w:pPr>
        <w:jc w:val="both"/>
        <w:rPr>
          <w:rFonts w:eastAsiaTheme="minorEastAsia"/>
        </w:rPr>
      </w:pPr>
    </w:p>
    <w:p w:rsidR="000A125F" w:rsidRPr="006457D9" w:rsidRDefault="006457D9" w:rsidP="00154B9D">
      <w:pPr>
        <w:jc w:val="both"/>
        <w:rPr>
          <w:rFonts w:eastAsiaTheme="minorEastAsia"/>
          <w:sz w:val="30"/>
          <w:szCs w:val="30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0"/>
            <w:szCs w:val="30"/>
          </w:rPr>
          <m:t>x</m:t>
        </m:r>
        <m:r>
          <w:rPr>
            <w:rFonts w:ascii="Cambria Math" w:eastAsiaTheme="minorEastAsia" w:hAnsi="Cambria Math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342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+34,4712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18,2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>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30-6,8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96,87-34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638,3-34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>=</m:t>
        </m:r>
      </m:oMath>
      <w:r w:rsidRPr="006457D9">
        <w:rPr>
          <w:rFonts w:eastAsiaTheme="minorEastAsia"/>
          <w:sz w:val="24"/>
          <w:szCs w:val="24"/>
        </w:rPr>
        <w:t>0,898</w:t>
      </w:r>
      <w:r>
        <w:rPr>
          <w:rFonts w:eastAsiaTheme="minorEastAsia"/>
          <w:sz w:val="24"/>
          <w:szCs w:val="24"/>
        </w:rPr>
        <w:t xml:space="preserve">1·100= </w:t>
      </w:r>
      <w:r w:rsidRPr="006457D9">
        <w:rPr>
          <w:rFonts w:eastAsiaTheme="minorEastAsia"/>
          <w:b/>
          <w:sz w:val="24"/>
          <w:szCs w:val="24"/>
        </w:rPr>
        <w:t>89,81%</w:t>
      </w:r>
    </w:p>
    <w:p w:rsidR="00154B9D" w:rsidRDefault="00154B9D" w:rsidP="009334B5">
      <w:pPr>
        <w:jc w:val="both"/>
        <w:rPr>
          <w:rFonts w:eastAsiaTheme="minorEastAsia"/>
        </w:rPr>
      </w:pPr>
    </w:p>
    <w:p w:rsidR="00BA18B1" w:rsidRPr="004872A9" w:rsidRDefault="00BA18B1" w:rsidP="009334B5">
      <w:pPr>
        <w:jc w:val="both"/>
        <w:rPr>
          <w:rFonts w:eastAsiaTheme="minorEastAsia"/>
        </w:rPr>
      </w:pPr>
      <w:r w:rsidRPr="004872A9">
        <w:rPr>
          <w:rFonts w:eastAsiaTheme="minorEastAsia"/>
        </w:rPr>
        <w:t>A continuación adjunto una tabla con</w:t>
      </w:r>
      <w:r w:rsidR="00E90C9A" w:rsidRPr="004872A9">
        <w:rPr>
          <w:rFonts w:eastAsiaTheme="minorEastAsia"/>
        </w:rPr>
        <w:t xml:space="preserve"> los valores obtenidos en la prá</w:t>
      </w:r>
      <w:r w:rsidRPr="004872A9">
        <w:rPr>
          <w:rFonts w:eastAsiaTheme="minorEastAsia"/>
        </w:rPr>
        <w:t>ctica:</w:t>
      </w:r>
    </w:p>
    <w:tbl>
      <w:tblPr>
        <w:tblStyle w:val="Tablaconcuadrcula"/>
        <w:tblW w:w="9862" w:type="dxa"/>
        <w:jc w:val="center"/>
        <w:tblLook w:val="04A0"/>
      </w:tblPr>
      <w:tblGrid>
        <w:gridCol w:w="4931"/>
        <w:gridCol w:w="4931"/>
      </w:tblGrid>
      <w:tr w:rsidR="00BA18B1" w:rsidTr="00C425BC">
        <w:trPr>
          <w:trHeight w:val="541"/>
          <w:jc w:val="center"/>
        </w:trPr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Temperaturas</w:t>
            </w:r>
          </w:p>
        </w:tc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Masas</w:t>
            </w:r>
          </w:p>
        </w:tc>
      </w:tr>
      <w:tr w:rsidR="00BA18B1" w:rsidTr="00C425BC">
        <w:trPr>
          <w:trHeight w:val="541"/>
          <w:jc w:val="center"/>
        </w:trPr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T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i</w:t>
            </w:r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>
              <w:rPr>
                <w:rFonts w:eastAsiaTheme="minorEastAsia"/>
                <w:szCs w:val="24"/>
              </w:rPr>
              <w:t>6,8</w:t>
            </w:r>
            <w:r w:rsidR="00C425BC">
              <w:rPr>
                <w:rFonts w:ascii="Baskerville Old Face" w:hAnsi="Baskerville Old Face"/>
                <w:i/>
                <w:iCs/>
              </w:rPr>
              <w:t>˚</w:t>
            </w:r>
            <w:r w:rsidR="00C425BC" w:rsidRPr="00C425BC">
              <w:rPr>
                <w:rFonts w:ascii="Baskerville Old Face" w:hAnsi="Baskerville Old Face"/>
                <w:iCs/>
              </w:rPr>
              <w:t>C</w:t>
            </w:r>
          </w:p>
        </w:tc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M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0</w:t>
            </w:r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>
              <w:rPr>
                <w:rFonts w:eastAsiaTheme="minorEastAsia"/>
                <w:szCs w:val="24"/>
              </w:rPr>
              <w:t>162,6g</w:t>
            </w:r>
          </w:p>
        </w:tc>
      </w:tr>
      <w:tr w:rsidR="00BA18B1" w:rsidTr="00C425BC">
        <w:trPr>
          <w:trHeight w:val="526"/>
          <w:jc w:val="center"/>
        </w:trPr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T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F</w:t>
            </w:r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>
              <w:rPr>
                <w:rFonts w:eastAsiaTheme="minorEastAsia"/>
                <w:szCs w:val="24"/>
              </w:rPr>
              <w:t>30</w:t>
            </w:r>
            <w:r w:rsidR="00C425BC">
              <w:rPr>
                <w:rFonts w:ascii="Baskerville Old Face" w:hAnsi="Baskerville Old Face"/>
                <w:i/>
                <w:iCs/>
              </w:rPr>
              <w:t>˚</w:t>
            </w:r>
            <w:r w:rsidR="00C425BC" w:rsidRPr="00C425BC">
              <w:rPr>
                <w:rFonts w:ascii="Baskerville Old Face" w:hAnsi="Baskerville Old Face"/>
                <w:iCs/>
              </w:rPr>
              <w:t>C</w:t>
            </w:r>
          </w:p>
        </w:tc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M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i</w:t>
            </w:r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 w:rsidRPr="00C425BC">
              <w:rPr>
                <w:rFonts w:eastAsiaTheme="minorEastAsia"/>
                <w:szCs w:val="24"/>
              </w:rPr>
              <w:t>504,6g</w:t>
            </w:r>
          </w:p>
        </w:tc>
      </w:tr>
      <w:tr w:rsidR="00BA18B1" w:rsidTr="00C425BC">
        <w:trPr>
          <w:trHeight w:val="541"/>
          <w:jc w:val="center"/>
        </w:trPr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M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A</w:t>
            </w:r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 w:rsidRPr="00C425BC">
              <w:rPr>
                <w:rFonts w:eastAsiaTheme="minorEastAsia"/>
                <w:szCs w:val="24"/>
              </w:rPr>
              <w:t>342g</w:t>
            </w:r>
          </w:p>
        </w:tc>
      </w:tr>
      <w:tr w:rsidR="00BA18B1" w:rsidTr="00C425BC">
        <w:trPr>
          <w:trHeight w:val="541"/>
          <w:jc w:val="center"/>
        </w:trPr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M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F</w:t>
            </w:r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 w:rsidRPr="00C425BC">
              <w:rPr>
                <w:rFonts w:eastAsiaTheme="minorEastAsia"/>
                <w:szCs w:val="24"/>
              </w:rPr>
              <w:t>360,2g</w:t>
            </w:r>
          </w:p>
        </w:tc>
      </w:tr>
      <w:tr w:rsidR="00BA18B1" w:rsidTr="00C425BC">
        <w:trPr>
          <w:trHeight w:val="1067"/>
          <w:jc w:val="center"/>
        </w:trPr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Masa de vapor</w:t>
            </w:r>
          </w:p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proofErr w:type="spellStart"/>
            <w:r w:rsidRPr="00C425BC">
              <w:rPr>
                <w:rFonts w:eastAsiaTheme="minorEastAsia"/>
                <w:b/>
                <w:szCs w:val="24"/>
              </w:rPr>
              <w:t>m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v</w:t>
            </w:r>
            <w:proofErr w:type="spellEnd"/>
            <w:r w:rsidRPr="00C425BC">
              <w:rPr>
                <w:rFonts w:eastAsiaTheme="minorEastAsia"/>
                <w:b/>
                <w:szCs w:val="24"/>
              </w:rPr>
              <w:t>=M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F</w:t>
            </w:r>
            <w:r w:rsidRPr="00C425BC">
              <w:rPr>
                <w:rFonts w:eastAsiaTheme="minorEastAsia"/>
                <w:b/>
                <w:szCs w:val="24"/>
              </w:rPr>
              <w:t>-M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A</w:t>
            </w:r>
            <w:r w:rsidRPr="00C425BC">
              <w:rPr>
                <w:rFonts w:eastAsiaTheme="minorEastAsia"/>
                <w:b/>
                <w:szCs w:val="24"/>
              </w:rPr>
              <w:t>=</w:t>
            </w:r>
            <w:r w:rsidRPr="00C425BC">
              <w:rPr>
                <w:rFonts w:eastAsiaTheme="minorEastAsia"/>
                <w:szCs w:val="24"/>
              </w:rPr>
              <w:t>18,2g</w:t>
            </w:r>
          </w:p>
        </w:tc>
      </w:tr>
      <w:tr w:rsidR="00BA18B1" w:rsidTr="00C425BC">
        <w:trPr>
          <w:trHeight w:val="2690"/>
          <w:jc w:val="center"/>
        </w:trPr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Condiciones ambientales</w:t>
            </w:r>
          </w:p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Lectura del barómetro: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>
              <w:rPr>
                <w:rFonts w:eastAsiaTheme="minorEastAsia"/>
                <w:szCs w:val="24"/>
              </w:rPr>
              <w:t>708,2mmHg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</w:p>
          <w:p w:rsidR="00BA18B1" w:rsidRDefault="00BA18B1" w:rsidP="00C425BC">
            <w:pPr>
              <w:spacing w:line="480" w:lineRule="auto"/>
              <w:rPr>
                <w:rFonts w:eastAsiaTheme="minorEastAsia"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Presión corregida:</w:t>
            </w:r>
            <w:r w:rsidR="00C425BC">
              <w:rPr>
                <w:rFonts w:eastAsiaTheme="minorEastAsia"/>
                <w:b/>
                <w:szCs w:val="24"/>
              </w:rPr>
              <w:t xml:space="preserve"> </w:t>
            </w:r>
            <w:r w:rsidR="00C425BC">
              <w:rPr>
                <w:rFonts w:eastAsiaTheme="minorEastAsia"/>
                <w:szCs w:val="24"/>
              </w:rPr>
              <w:t>708,2-2,31mmHg=705,89mmHg</w:t>
            </w:r>
          </w:p>
          <w:p w:rsidR="00E90C9A" w:rsidRPr="00C425BC" w:rsidRDefault="00E90C9A" w:rsidP="00C425BC">
            <w:pPr>
              <w:spacing w:line="480" w:lineRule="auto"/>
              <w:rPr>
                <w:rFonts w:eastAsiaTheme="minorEastAsia"/>
                <w:szCs w:val="24"/>
              </w:rPr>
            </w:pPr>
            <w:r w:rsidRPr="00E90C9A">
              <w:rPr>
                <w:rFonts w:eastAsiaTheme="minorEastAsia"/>
                <w:b/>
                <w:szCs w:val="24"/>
              </w:rPr>
              <w:t>Presión (atm):</w:t>
            </w:r>
            <w:r>
              <w:rPr>
                <w:rFonts w:eastAsiaTheme="minorEastAsia"/>
                <w:szCs w:val="24"/>
              </w:rPr>
              <w:t xml:space="preserve"> 0,929 atm</w:t>
            </w:r>
          </w:p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szCs w:val="24"/>
              </w:rPr>
            </w:pPr>
            <w:proofErr w:type="spellStart"/>
            <w:r w:rsidRPr="00C425BC">
              <w:rPr>
                <w:rFonts w:eastAsiaTheme="minorEastAsia"/>
                <w:b/>
                <w:szCs w:val="24"/>
              </w:rPr>
              <w:t>T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ambiente</w:t>
            </w:r>
            <w:proofErr w:type="spellEnd"/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C425BC">
              <w:rPr>
                <w:rFonts w:eastAsiaTheme="minorEastAsia"/>
                <w:szCs w:val="24"/>
              </w:rPr>
              <w:t>20</w:t>
            </w:r>
            <w:r w:rsidR="00C425BC">
              <w:rPr>
                <w:rFonts w:ascii="Baskerville Old Face" w:hAnsi="Baskerville Old Face"/>
                <w:i/>
                <w:iCs/>
              </w:rPr>
              <w:t>˚</w:t>
            </w:r>
            <w:r w:rsidR="00C425BC" w:rsidRPr="00C425BC">
              <w:rPr>
                <w:rFonts w:ascii="Baskerville Old Face" w:hAnsi="Baskerville Old Face"/>
                <w:iCs/>
              </w:rPr>
              <w:t>C</w:t>
            </w:r>
          </w:p>
        </w:tc>
        <w:tc>
          <w:tcPr>
            <w:tcW w:w="4931" w:type="dxa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Entalpías específicas</w:t>
            </w:r>
          </w:p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proofErr w:type="spellStart"/>
            <w:r w:rsidRPr="00C425BC">
              <w:rPr>
                <w:rFonts w:eastAsiaTheme="minorEastAsia"/>
                <w:b/>
                <w:szCs w:val="24"/>
              </w:rPr>
              <w:t>h</w:t>
            </w:r>
            <w:r w:rsidRPr="00C425BC">
              <w:rPr>
                <w:rFonts w:eastAsiaTheme="minorEastAsia"/>
                <w:b/>
                <w:szCs w:val="24"/>
                <w:vertAlign w:val="subscript"/>
              </w:rPr>
              <w:t>L</w:t>
            </w:r>
            <w:proofErr w:type="spellEnd"/>
            <w:r w:rsidRPr="00C425BC">
              <w:rPr>
                <w:rFonts w:eastAsiaTheme="minorEastAsia"/>
                <w:b/>
                <w:szCs w:val="24"/>
              </w:rPr>
              <w:t>=</w:t>
            </w:r>
            <w:r w:rsidR="004872A9">
              <w:rPr>
                <w:rFonts w:eastAsiaTheme="minorEastAsia"/>
                <w:b/>
                <w:szCs w:val="24"/>
              </w:rPr>
              <w:t xml:space="preserve"> </w:t>
            </w:r>
            <w:r w:rsidR="004872A9" w:rsidRPr="004872A9">
              <w:rPr>
                <w:rFonts w:eastAsiaTheme="minorEastAsia"/>
                <w:szCs w:val="24"/>
              </w:rPr>
              <w:t>96,87 KJ/Kg</w:t>
            </w:r>
          </w:p>
          <w:p w:rsidR="00BA18B1" w:rsidRPr="00C425BC" w:rsidRDefault="00BA18B1" w:rsidP="00C425BC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h’=</w:t>
            </w:r>
            <w:r w:rsidR="004872A9">
              <w:rPr>
                <w:rFonts w:eastAsiaTheme="minorEastAsia"/>
                <w:b/>
                <w:szCs w:val="24"/>
              </w:rPr>
              <w:t xml:space="preserve">  </w:t>
            </w:r>
            <w:r w:rsidR="004872A9" w:rsidRPr="004872A9">
              <w:rPr>
                <w:rFonts w:eastAsiaTheme="minorEastAsia"/>
                <w:szCs w:val="24"/>
              </w:rPr>
              <w:t>34 KJ/Kg</w:t>
            </w:r>
          </w:p>
          <w:p w:rsidR="00BA18B1" w:rsidRPr="00C425BC" w:rsidRDefault="00BA18B1" w:rsidP="00D96CDD">
            <w:pPr>
              <w:spacing w:line="480" w:lineRule="auto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h’’=</w:t>
            </w:r>
            <w:r w:rsidR="004872A9">
              <w:rPr>
                <w:rFonts w:eastAsiaTheme="minorEastAsia"/>
                <w:b/>
                <w:szCs w:val="24"/>
              </w:rPr>
              <w:t xml:space="preserve"> </w:t>
            </w:r>
            <w:r w:rsidR="00D96CDD">
              <w:rPr>
                <w:rFonts w:eastAsiaTheme="minorEastAsia"/>
                <w:szCs w:val="24"/>
              </w:rPr>
              <w:t>638,3 KJ/Kg</w:t>
            </w:r>
          </w:p>
        </w:tc>
      </w:tr>
      <w:tr w:rsidR="00BA18B1" w:rsidTr="00C425BC">
        <w:trPr>
          <w:trHeight w:val="1082"/>
          <w:jc w:val="center"/>
        </w:trPr>
        <w:tc>
          <w:tcPr>
            <w:tcW w:w="9862" w:type="dxa"/>
            <w:gridSpan w:val="2"/>
          </w:tcPr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Título del Vapor</w:t>
            </w:r>
          </w:p>
          <w:p w:rsidR="00BA18B1" w:rsidRPr="00C425BC" w:rsidRDefault="00BA18B1" w:rsidP="00C425BC">
            <w:pPr>
              <w:spacing w:line="480" w:lineRule="auto"/>
              <w:jc w:val="center"/>
              <w:rPr>
                <w:rFonts w:eastAsiaTheme="minorEastAsia"/>
                <w:b/>
                <w:szCs w:val="24"/>
              </w:rPr>
            </w:pPr>
            <w:r w:rsidRPr="00C425BC">
              <w:rPr>
                <w:rFonts w:eastAsiaTheme="minorEastAsia"/>
                <w:b/>
                <w:szCs w:val="24"/>
              </w:rPr>
              <w:t>x=</w:t>
            </w:r>
            <w:r w:rsidR="006457D9">
              <w:rPr>
                <w:rFonts w:eastAsiaTheme="minorEastAsia"/>
                <w:b/>
                <w:szCs w:val="24"/>
              </w:rPr>
              <w:t>89,81%</w:t>
            </w:r>
          </w:p>
        </w:tc>
      </w:tr>
    </w:tbl>
    <w:p w:rsidR="008A220F" w:rsidRDefault="008A220F" w:rsidP="009334B5">
      <w:pPr>
        <w:jc w:val="both"/>
        <w:rPr>
          <w:rFonts w:eastAsiaTheme="minorEastAsia"/>
          <w:szCs w:val="24"/>
        </w:rPr>
      </w:pPr>
    </w:p>
    <w:p w:rsidR="008A220F" w:rsidRDefault="008A220F" w:rsidP="009334B5">
      <w:pPr>
        <w:jc w:val="both"/>
        <w:rPr>
          <w:sz w:val="32"/>
          <w:szCs w:val="32"/>
        </w:rPr>
      </w:pPr>
      <w:proofErr w:type="gramStart"/>
      <w:r w:rsidRPr="002F3941">
        <w:rPr>
          <w:sz w:val="32"/>
          <w:szCs w:val="32"/>
        </w:rPr>
        <w:t>4.CONCLUSIÓN</w:t>
      </w:r>
      <w:proofErr w:type="gramEnd"/>
    </w:p>
    <w:p w:rsidR="008A220F" w:rsidRPr="007900D6" w:rsidRDefault="008A220F" w:rsidP="002F3941">
      <w:pPr>
        <w:ind w:firstLine="708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Los cálculos nos llevan a la deducción de que en la mezcla de agua y vapor existe un 89,81% de vapor. Este valor obtenido es sensiblemente más alto que el valor teórico estimado para el título de un vapor húmedo que oscila entre el 60%-85%. No obstante hay que tener en cuenta que esta desviación de los valores normales puede deberse a errores en la pesada en la báscula y la medición de la presión y la temperatura del laboratorio. </w:t>
      </w:r>
    </w:p>
    <w:sectPr w:rsidR="008A220F" w:rsidRPr="007900D6" w:rsidSect="00F64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CF" w:rsidRDefault="000445CF" w:rsidP="008A220F">
      <w:pPr>
        <w:spacing w:after="0" w:line="240" w:lineRule="auto"/>
      </w:pPr>
      <w:r>
        <w:separator/>
      </w:r>
    </w:p>
  </w:endnote>
  <w:endnote w:type="continuationSeparator" w:id="0">
    <w:p w:rsidR="000445CF" w:rsidRDefault="000445CF" w:rsidP="008A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CF" w:rsidRDefault="000445CF" w:rsidP="008A220F">
      <w:pPr>
        <w:spacing w:after="0" w:line="240" w:lineRule="auto"/>
      </w:pPr>
      <w:r>
        <w:separator/>
      </w:r>
    </w:p>
  </w:footnote>
  <w:footnote w:type="continuationSeparator" w:id="0">
    <w:p w:rsidR="000445CF" w:rsidRDefault="000445CF" w:rsidP="008A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847"/>
    <w:multiLevelType w:val="hybridMultilevel"/>
    <w:tmpl w:val="182EF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30677"/>
    <w:multiLevelType w:val="hybridMultilevel"/>
    <w:tmpl w:val="06729E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E73FF"/>
    <w:multiLevelType w:val="hybridMultilevel"/>
    <w:tmpl w:val="86FCDBA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6E4B59"/>
    <w:multiLevelType w:val="hybridMultilevel"/>
    <w:tmpl w:val="3A043E04"/>
    <w:lvl w:ilvl="0" w:tplc="0C0A0013">
      <w:start w:val="1"/>
      <w:numFmt w:val="upperRoman"/>
      <w:lvlText w:val="%1."/>
      <w:lvlJc w:val="righ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90E79"/>
    <w:multiLevelType w:val="hybridMultilevel"/>
    <w:tmpl w:val="B7E21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F0033"/>
    <w:multiLevelType w:val="hybridMultilevel"/>
    <w:tmpl w:val="BB368A2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A613D5"/>
    <w:multiLevelType w:val="hybridMultilevel"/>
    <w:tmpl w:val="2A36E7F0"/>
    <w:lvl w:ilvl="0" w:tplc="0C0A000F">
      <w:start w:val="1"/>
      <w:numFmt w:val="decimal"/>
      <w:lvlText w:val="%1."/>
      <w:lvlJc w:val="left"/>
      <w:pPr>
        <w:ind w:left="1830" w:hanging="360"/>
      </w:pPr>
    </w:lvl>
    <w:lvl w:ilvl="1" w:tplc="0C0A0019" w:tentative="1">
      <w:start w:val="1"/>
      <w:numFmt w:val="lowerLetter"/>
      <w:lvlText w:val="%2."/>
      <w:lvlJc w:val="left"/>
      <w:pPr>
        <w:ind w:left="2550" w:hanging="360"/>
      </w:pPr>
    </w:lvl>
    <w:lvl w:ilvl="2" w:tplc="0C0A001B" w:tentative="1">
      <w:start w:val="1"/>
      <w:numFmt w:val="lowerRoman"/>
      <w:lvlText w:val="%3."/>
      <w:lvlJc w:val="right"/>
      <w:pPr>
        <w:ind w:left="3270" w:hanging="180"/>
      </w:pPr>
    </w:lvl>
    <w:lvl w:ilvl="3" w:tplc="0C0A000F" w:tentative="1">
      <w:start w:val="1"/>
      <w:numFmt w:val="decimal"/>
      <w:lvlText w:val="%4."/>
      <w:lvlJc w:val="left"/>
      <w:pPr>
        <w:ind w:left="3990" w:hanging="360"/>
      </w:pPr>
    </w:lvl>
    <w:lvl w:ilvl="4" w:tplc="0C0A0019" w:tentative="1">
      <w:start w:val="1"/>
      <w:numFmt w:val="lowerLetter"/>
      <w:lvlText w:val="%5."/>
      <w:lvlJc w:val="left"/>
      <w:pPr>
        <w:ind w:left="4710" w:hanging="360"/>
      </w:pPr>
    </w:lvl>
    <w:lvl w:ilvl="5" w:tplc="0C0A001B" w:tentative="1">
      <w:start w:val="1"/>
      <w:numFmt w:val="lowerRoman"/>
      <w:lvlText w:val="%6."/>
      <w:lvlJc w:val="right"/>
      <w:pPr>
        <w:ind w:left="5430" w:hanging="180"/>
      </w:pPr>
    </w:lvl>
    <w:lvl w:ilvl="6" w:tplc="0C0A000F" w:tentative="1">
      <w:start w:val="1"/>
      <w:numFmt w:val="decimal"/>
      <w:lvlText w:val="%7."/>
      <w:lvlJc w:val="left"/>
      <w:pPr>
        <w:ind w:left="6150" w:hanging="360"/>
      </w:pPr>
    </w:lvl>
    <w:lvl w:ilvl="7" w:tplc="0C0A0019" w:tentative="1">
      <w:start w:val="1"/>
      <w:numFmt w:val="lowerLetter"/>
      <w:lvlText w:val="%8."/>
      <w:lvlJc w:val="left"/>
      <w:pPr>
        <w:ind w:left="6870" w:hanging="360"/>
      </w:pPr>
    </w:lvl>
    <w:lvl w:ilvl="8" w:tplc="0C0A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8DF"/>
    <w:rsid w:val="00041F31"/>
    <w:rsid w:val="000445CF"/>
    <w:rsid w:val="00053EF2"/>
    <w:rsid w:val="000A125F"/>
    <w:rsid w:val="00154B9D"/>
    <w:rsid w:val="002F3941"/>
    <w:rsid w:val="004872A9"/>
    <w:rsid w:val="004E1559"/>
    <w:rsid w:val="004E4B17"/>
    <w:rsid w:val="0059049C"/>
    <w:rsid w:val="005F18DF"/>
    <w:rsid w:val="006457D9"/>
    <w:rsid w:val="006D3B4A"/>
    <w:rsid w:val="0076305E"/>
    <w:rsid w:val="007900D6"/>
    <w:rsid w:val="008A220F"/>
    <w:rsid w:val="009334B5"/>
    <w:rsid w:val="00A26CCA"/>
    <w:rsid w:val="00BA18B1"/>
    <w:rsid w:val="00C425BC"/>
    <w:rsid w:val="00D25A30"/>
    <w:rsid w:val="00D87184"/>
    <w:rsid w:val="00D96CDD"/>
    <w:rsid w:val="00E90C9A"/>
    <w:rsid w:val="00F50295"/>
    <w:rsid w:val="00F64C9A"/>
    <w:rsid w:val="00F9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8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B4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6305E"/>
    <w:rPr>
      <w:color w:val="808080"/>
    </w:rPr>
  </w:style>
  <w:style w:type="paragraph" w:customStyle="1" w:styleId="Default">
    <w:name w:val="Default"/>
    <w:rsid w:val="00933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A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A2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220F"/>
  </w:style>
  <w:style w:type="paragraph" w:styleId="Piedepgina">
    <w:name w:val="footer"/>
    <w:basedOn w:val="Normal"/>
    <w:link w:val="PiedepginaCar"/>
    <w:uiPriority w:val="99"/>
    <w:unhideWhenUsed/>
    <w:rsid w:val="008A2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C993-F84C-439E-A110-6F1DB300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2012-01-03T14:58:00Z</dcterms:created>
  <dcterms:modified xsi:type="dcterms:W3CDTF">2012-01-03T20:22:00Z</dcterms:modified>
</cp:coreProperties>
</file>